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866" w:rsidRPr="002104BF" w:rsidRDefault="00A03866" w:rsidP="00A03866">
      <w:pPr>
        <w:spacing w:line="360" w:lineRule="auto"/>
        <w:jc w:val="center"/>
        <w:rPr>
          <w:rFonts w:ascii="Cooper Black" w:hAnsi="Cooper Black" w:cs="Arial"/>
          <w:b/>
          <w:sz w:val="32"/>
          <w:szCs w:val="32"/>
          <w:u w:val="single"/>
        </w:rPr>
      </w:pPr>
      <w:r w:rsidRPr="002104BF">
        <w:rPr>
          <w:rFonts w:ascii="Cooper Black" w:hAnsi="Cooper Black" w:cs="Arial"/>
          <w:b/>
          <w:sz w:val="32"/>
          <w:szCs w:val="32"/>
          <w:u w:val="single"/>
        </w:rPr>
        <w:t>Tender Notice</w:t>
      </w:r>
    </w:p>
    <w:p w:rsidR="00F65FE8" w:rsidRPr="00A006CA" w:rsidRDefault="00A03866" w:rsidP="00FC188A">
      <w:pPr>
        <w:jc w:val="both"/>
        <w:rPr>
          <w:rFonts w:ascii="Book Antiqua" w:hAnsi="Book Antiqua" w:cs="Arial"/>
          <w:b/>
          <w:bCs/>
          <w:sz w:val="22"/>
          <w:szCs w:val="22"/>
          <w:u w:val="single"/>
        </w:rPr>
      </w:pPr>
      <w:r>
        <w:rPr>
          <w:rFonts w:ascii="Arial" w:hAnsi="Arial" w:cs="Arial"/>
        </w:rPr>
        <w:tab/>
      </w:r>
      <w:r w:rsidR="00F65FE8" w:rsidRPr="00A006CA">
        <w:rPr>
          <w:rFonts w:ascii="Book Antiqua" w:hAnsi="Book Antiqua" w:cs="Arial"/>
          <w:sz w:val="22"/>
          <w:szCs w:val="22"/>
        </w:rPr>
        <w:t xml:space="preserve">NOTICE INVITING TENDER FOR THE ROCUREMENT </w:t>
      </w:r>
      <w:proofErr w:type="gramStart"/>
      <w:r w:rsidR="00F65FE8" w:rsidRPr="00A006CA">
        <w:rPr>
          <w:rFonts w:ascii="Book Antiqua" w:hAnsi="Book Antiqua" w:cs="Arial"/>
          <w:sz w:val="22"/>
          <w:szCs w:val="22"/>
        </w:rPr>
        <w:t xml:space="preserve">OF  </w:t>
      </w:r>
      <w:r w:rsidR="00403A39" w:rsidRPr="00A006CA">
        <w:rPr>
          <w:rFonts w:ascii="Book Antiqua" w:hAnsi="Book Antiqua" w:cstheme="minorBidi"/>
          <w:bCs/>
          <w:sz w:val="22"/>
          <w:szCs w:val="22"/>
        </w:rPr>
        <w:t>SPICES</w:t>
      </w:r>
      <w:proofErr w:type="gramEnd"/>
      <w:r w:rsidR="00403A39" w:rsidRPr="00A006CA">
        <w:rPr>
          <w:rFonts w:ascii="Book Antiqua" w:hAnsi="Book Antiqua" w:cstheme="minorBidi"/>
          <w:bCs/>
          <w:sz w:val="22"/>
          <w:szCs w:val="22"/>
        </w:rPr>
        <w:t xml:space="preserve"> (RAW)</w:t>
      </w:r>
      <w:r w:rsidR="00403A39" w:rsidRPr="00A006CA">
        <w:rPr>
          <w:rFonts w:ascii="Book Antiqua" w:hAnsi="Book Antiqua" w:cs="Arial"/>
          <w:sz w:val="22"/>
          <w:szCs w:val="22"/>
        </w:rPr>
        <w:t xml:space="preserve"> </w:t>
      </w:r>
      <w:r w:rsidR="00F65FE8" w:rsidRPr="00A006CA">
        <w:rPr>
          <w:rFonts w:ascii="Book Antiqua" w:hAnsi="Book Antiqua" w:cs="Arial"/>
          <w:sz w:val="22"/>
          <w:szCs w:val="22"/>
        </w:rPr>
        <w:t>THROUGH EPADS.</w:t>
      </w:r>
    </w:p>
    <w:p w:rsidR="00F65FE8" w:rsidRPr="002104BF" w:rsidRDefault="00F65FE8" w:rsidP="002104BF">
      <w:pPr>
        <w:jc w:val="both"/>
        <w:rPr>
          <w:rFonts w:ascii="Book Antiqua" w:hAnsi="Book Antiqua" w:cs="Arial"/>
          <w:b/>
          <w:bCs/>
          <w:sz w:val="16"/>
          <w:szCs w:val="16"/>
          <w:u w:val="single"/>
        </w:rPr>
      </w:pPr>
    </w:p>
    <w:p w:rsidR="00A03866" w:rsidRPr="002104BF" w:rsidRDefault="00F65FE8" w:rsidP="00FC188A">
      <w:pPr>
        <w:pStyle w:val="ListParagraph"/>
        <w:numPr>
          <w:ilvl w:val="0"/>
          <w:numId w:val="23"/>
        </w:numPr>
        <w:spacing w:after="0"/>
        <w:ind w:left="0" w:firstLine="0"/>
        <w:jc w:val="both"/>
        <w:rPr>
          <w:rFonts w:ascii="Book Antiqua" w:hAnsi="Book Antiqua" w:cs="Arial"/>
        </w:rPr>
      </w:pPr>
      <w:r w:rsidRPr="002104BF">
        <w:rPr>
          <w:rFonts w:ascii="Book Antiqua" w:hAnsi="Book Antiqua" w:cs="Arial"/>
        </w:rPr>
        <w:t>USCP invites bids from financially sound, strong, stable</w:t>
      </w:r>
      <w:r w:rsidR="00B54C82" w:rsidRPr="002104BF">
        <w:rPr>
          <w:rFonts w:ascii="Book Antiqua" w:hAnsi="Book Antiqua" w:cs="Arial"/>
        </w:rPr>
        <w:t xml:space="preserve"> Companies/firms/service provid</w:t>
      </w:r>
      <w:r w:rsidR="00FC188A">
        <w:rPr>
          <w:rFonts w:ascii="Book Antiqua" w:hAnsi="Book Antiqua" w:cs="Arial"/>
        </w:rPr>
        <w:t>ers/suppliers/vendors/importers</w:t>
      </w:r>
      <w:r w:rsidR="00B54C82" w:rsidRPr="002104BF">
        <w:rPr>
          <w:rFonts w:ascii="Book Antiqua" w:hAnsi="Book Antiqua" w:cs="Arial"/>
        </w:rPr>
        <w:t xml:space="preserve"> for provisioning of </w:t>
      </w:r>
      <w:r w:rsidR="00FC188A">
        <w:rPr>
          <w:rFonts w:ascii="Book Antiqua" w:hAnsi="Book Antiqua" w:cs="Arial"/>
        </w:rPr>
        <w:t>Spices</w:t>
      </w:r>
      <w:r w:rsidR="00B54C82" w:rsidRPr="002104BF">
        <w:rPr>
          <w:rFonts w:ascii="Book Antiqua" w:hAnsi="Book Antiqua" w:cs="Arial"/>
        </w:rPr>
        <w:t xml:space="preserve"> (Raw) and are registered with Income Tax and Sales Tax Department  and in the active taxpayers’ list of the Federal Board of Revenue (FBR) at the time of opening of bids and having minimum / at least three years relevant experience the </w:t>
      </w:r>
      <w:proofErr w:type="spellStart"/>
      <w:r w:rsidR="00B54C82" w:rsidRPr="002104BF">
        <w:rPr>
          <w:rFonts w:ascii="Book Antiqua" w:hAnsi="Book Antiqua" w:cs="Arial"/>
        </w:rPr>
        <w:t>the</w:t>
      </w:r>
      <w:proofErr w:type="spellEnd"/>
      <w:r w:rsidR="00B54C82" w:rsidRPr="002104BF">
        <w:rPr>
          <w:rFonts w:ascii="Book Antiqua" w:hAnsi="Book Antiqua" w:cs="Arial"/>
        </w:rPr>
        <w:t xml:space="preserve"> following </w:t>
      </w:r>
      <w:r w:rsidR="00FC188A">
        <w:rPr>
          <w:rFonts w:ascii="Book Antiqua" w:hAnsi="Book Antiqua" w:cs="Arial"/>
        </w:rPr>
        <w:t>Spices</w:t>
      </w:r>
      <w:r w:rsidR="00B54C82" w:rsidRPr="002104BF">
        <w:rPr>
          <w:rFonts w:ascii="Book Antiqua" w:hAnsi="Book Antiqua" w:cs="Arial"/>
        </w:rPr>
        <w:t xml:space="preserve"> (Raw) Items  as: </w:t>
      </w:r>
    </w:p>
    <w:tbl>
      <w:tblPr>
        <w:tblW w:w="7731" w:type="dxa"/>
        <w:jc w:val="center"/>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7"/>
        <w:gridCol w:w="3014"/>
        <w:gridCol w:w="1710"/>
        <w:gridCol w:w="2250"/>
      </w:tblGrid>
      <w:tr w:rsidR="00A03866" w:rsidRPr="00105A11" w:rsidTr="00FC188A">
        <w:trPr>
          <w:trHeight w:val="413"/>
          <w:jc w:val="center"/>
        </w:trPr>
        <w:tc>
          <w:tcPr>
            <w:tcW w:w="757" w:type="dxa"/>
            <w:tcBorders>
              <w:top w:val="single" w:sz="4" w:space="0" w:color="auto"/>
              <w:left w:val="single" w:sz="4" w:space="0" w:color="auto"/>
              <w:bottom w:val="single" w:sz="4" w:space="0" w:color="auto"/>
              <w:right w:val="single" w:sz="4" w:space="0" w:color="auto"/>
            </w:tcBorders>
            <w:hideMark/>
          </w:tcPr>
          <w:p w:rsidR="00A03866" w:rsidRPr="00105A11" w:rsidRDefault="00A03866" w:rsidP="001A442D">
            <w:pPr>
              <w:jc w:val="center"/>
              <w:rPr>
                <w:rFonts w:ascii="Book Antiqua" w:hAnsi="Book Antiqua"/>
                <w:b/>
              </w:rPr>
            </w:pPr>
            <w:r w:rsidRPr="00105A11">
              <w:rPr>
                <w:rFonts w:ascii="Book Antiqua" w:hAnsi="Book Antiqua"/>
                <w:b/>
              </w:rPr>
              <w:t>S.No</w:t>
            </w:r>
          </w:p>
        </w:tc>
        <w:tc>
          <w:tcPr>
            <w:tcW w:w="3014" w:type="dxa"/>
            <w:tcBorders>
              <w:top w:val="single" w:sz="4" w:space="0" w:color="auto"/>
              <w:left w:val="single" w:sz="4" w:space="0" w:color="auto"/>
              <w:bottom w:val="single" w:sz="4" w:space="0" w:color="auto"/>
              <w:right w:val="single" w:sz="4" w:space="0" w:color="auto"/>
            </w:tcBorders>
            <w:hideMark/>
          </w:tcPr>
          <w:p w:rsidR="00A03866" w:rsidRPr="00105A11" w:rsidRDefault="00A03866" w:rsidP="001A442D">
            <w:pPr>
              <w:pStyle w:val="Heading8"/>
              <w:spacing w:before="0" w:after="0" w:line="276" w:lineRule="auto"/>
              <w:jc w:val="center"/>
              <w:rPr>
                <w:rFonts w:ascii="Book Antiqua" w:hAnsi="Book Antiqua"/>
                <w:b/>
                <w:i w:val="0"/>
              </w:rPr>
            </w:pPr>
            <w:r w:rsidRPr="00105A11">
              <w:rPr>
                <w:rFonts w:ascii="Book Antiqua" w:hAnsi="Book Antiqua"/>
                <w:b/>
                <w:i w:val="0"/>
              </w:rPr>
              <w:t>Description</w:t>
            </w:r>
          </w:p>
        </w:tc>
        <w:tc>
          <w:tcPr>
            <w:tcW w:w="1710" w:type="dxa"/>
            <w:tcBorders>
              <w:top w:val="single" w:sz="4" w:space="0" w:color="auto"/>
              <w:left w:val="single" w:sz="4" w:space="0" w:color="auto"/>
              <w:bottom w:val="single" w:sz="4" w:space="0" w:color="auto"/>
              <w:right w:val="single" w:sz="4" w:space="0" w:color="auto"/>
            </w:tcBorders>
            <w:hideMark/>
          </w:tcPr>
          <w:p w:rsidR="00A03866" w:rsidRPr="00105A11" w:rsidRDefault="00A03866" w:rsidP="001A442D">
            <w:pPr>
              <w:jc w:val="center"/>
              <w:rPr>
                <w:rFonts w:ascii="Book Antiqua" w:hAnsi="Book Antiqua"/>
                <w:b/>
              </w:rPr>
            </w:pPr>
            <w:r w:rsidRPr="00105A11">
              <w:rPr>
                <w:rFonts w:ascii="Book Antiqua" w:hAnsi="Book Antiqua"/>
                <w:b/>
              </w:rPr>
              <w:t>Quantity</w:t>
            </w:r>
          </w:p>
        </w:tc>
        <w:tc>
          <w:tcPr>
            <w:tcW w:w="2250" w:type="dxa"/>
            <w:tcBorders>
              <w:top w:val="single" w:sz="4" w:space="0" w:color="auto"/>
              <w:left w:val="single" w:sz="4" w:space="0" w:color="auto"/>
              <w:bottom w:val="single" w:sz="4" w:space="0" w:color="auto"/>
              <w:right w:val="single" w:sz="4" w:space="0" w:color="auto"/>
            </w:tcBorders>
          </w:tcPr>
          <w:p w:rsidR="00A03866" w:rsidRPr="00105A11" w:rsidRDefault="00A03866" w:rsidP="001A442D">
            <w:pPr>
              <w:jc w:val="center"/>
              <w:rPr>
                <w:rFonts w:ascii="Book Antiqua" w:hAnsi="Book Antiqua"/>
                <w:b/>
              </w:rPr>
            </w:pPr>
            <w:r w:rsidRPr="00105A11">
              <w:rPr>
                <w:rFonts w:ascii="Book Antiqua" w:hAnsi="Book Antiqua"/>
                <w:b/>
              </w:rPr>
              <w:t>Bid Security</w:t>
            </w:r>
            <w:r w:rsidR="00441F2F" w:rsidRPr="00105A11">
              <w:rPr>
                <w:rFonts w:ascii="Book Antiqua" w:hAnsi="Book Antiqua"/>
                <w:b/>
              </w:rPr>
              <w:t xml:space="preserve"> 2% of the estimated cost</w:t>
            </w:r>
          </w:p>
        </w:tc>
      </w:tr>
      <w:tr w:rsidR="002E3634" w:rsidRPr="00105A11" w:rsidTr="00FB1575">
        <w:trPr>
          <w:trHeight w:val="35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163CE0">
            <w:pPr>
              <w:jc w:val="center"/>
              <w:rPr>
                <w:rFonts w:ascii="Arial" w:hAnsi="Arial" w:cs="Arial"/>
              </w:rPr>
            </w:pPr>
            <w:r>
              <w:rPr>
                <w:rFonts w:ascii="Arial" w:hAnsi="Arial" w:cs="Arial"/>
              </w:rPr>
              <w:t>1.</w:t>
            </w:r>
          </w:p>
        </w:tc>
        <w:tc>
          <w:tcPr>
            <w:tcW w:w="3014"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rPr>
                <w:rFonts w:ascii="Arial" w:hAnsi="Arial" w:cs="Arial"/>
                <w:color w:val="000000"/>
                <w:sz w:val="28"/>
                <w:szCs w:val="28"/>
              </w:rPr>
            </w:pPr>
            <w:r>
              <w:rPr>
                <w:rFonts w:ascii="Arial" w:hAnsi="Arial" w:cs="Arial"/>
                <w:color w:val="000000"/>
                <w:sz w:val="28"/>
                <w:szCs w:val="28"/>
              </w:rPr>
              <w:t>Red Chilli (HB-Whole)</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ind w:left="720" w:hanging="738"/>
              <w:jc w:val="center"/>
              <w:rPr>
                <w:rFonts w:ascii="Arial" w:hAnsi="Arial" w:cs="Arial"/>
              </w:rPr>
            </w:pPr>
            <w:r>
              <w:rPr>
                <w:rFonts w:ascii="Arial" w:hAnsi="Arial" w:cs="Arial"/>
              </w:rPr>
              <w:t>40,000Kg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303,600</w:t>
            </w:r>
            <w:r w:rsidR="002E3634">
              <w:rPr>
                <w:rFonts w:ascii="Arial" w:hAnsi="Arial" w:cs="Arial"/>
                <w:color w:val="000000"/>
              </w:rPr>
              <w:t>.00</w:t>
            </w:r>
          </w:p>
        </w:tc>
      </w:tr>
      <w:tr w:rsidR="002E3634" w:rsidRPr="00105A11" w:rsidTr="00FB1575">
        <w:trPr>
          <w:trHeight w:val="359"/>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163CE0">
            <w:pPr>
              <w:jc w:val="center"/>
              <w:rPr>
                <w:rFonts w:ascii="Arial" w:hAnsi="Arial" w:cs="Arial"/>
              </w:rPr>
            </w:pPr>
            <w:r>
              <w:rPr>
                <w:rFonts w:ascii="Arial" w:hAnsi="Arial" w:cs="Arial"/>
              </w:rPr>
              <w:t>2.</w:t>
            </w:r>
          </w:p>
        </w:tc>
        <w:tc>
          <w:tcPr>
            <w:tcW w:w="3014"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rPr>
                <w:rFonts w:ascii="Arial" w:hAnsi="Arial" w:cs="Arial"/>
                <w:color w:val="000000"/>
                <w:sz w:val="28"/>
                <w:szCs w:val="28"/>
              </w:rPr>
            </w:pPr>
            <w:r>
              <w:rPr>
                <w:rFonts w:ascii="Arial" w:hAnsi="Arial" w:cs="Arial"/>
                <w:color w:val="000000"/>
                <w:sz w:val="28"/>
                <w:szCs w:val="28"/>
              </w:rPr>
              <w:t>Haldi (Phalli)</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ind w:left="720" w:hanging="738"/>
              <w:jc w:val="center"/>
              <w:rPr>
                <w:rFonts w:ascii="Arial" w:hAnsi="Arial" w:cs="Arial"/>
              </w:rPr>
            </w:pPr>
            <w:r>
              <w:rPr>
                <w:rFonts w:ascii="Arial" w:hAnsi="Arial" w:cs="Arial"/>
              </w:rPr>
              <w:t>20,000Kg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rsidP="002864CA">
            <w:pPr>
              <w:jc w:val="center"/>
              <w:rPr>
                <w:rFonts w:ascii="Arial" w:hAnsi="Arial" w:cs="Arial"/>
                <w:color w:val="000000"/>
              </w:rPr>
            </w:pPr>
            <w:r>
              <w:rPr>
                <w:rFonts w:ascii="Arial" w:hAnsi="Arial" w:cs="Arial"/>
                <w:color w:val="000000"/>
              </w:rPr>
              <w:t>27</w:t>
            </w:r>
            <w:r w:rsidR="002864CA">
              <w:rPr>
                <w:rFonts w:ascii="Arial" w:hAnsi="Arial" w:cs="Arial"/>
                <w:color w:val="000000"/>
              </w:rPr>
              <w:t>2,360</w:t>
            </w:r>
            <w:r>
              <w:rPr>
                <w:rFonts w:ascii="Arial" w:hAnsi="Arial" w:cs="Arial"/>
                <w:color w:val="000000"/>
              </w:rPr>
              <w:t>.00</w:t>
            </w:r>
          </w:p>
        </w:tc>
      </w:tr>
      <w:tr w:rsidR="002E3634" w:rsidRPr="00105A11" w:rsidTr="00FB1575">
        <w:trPr>
          <w:trHeight w:val="35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163CE0">
            <w:pPr>
              <w:jc w:val="center"/>
              <w:rPr>
                <w:rFonts w:ascii="Arial" w:hAnsi="Arial" w:cs="Arial"/>
              </w:rPr>
            </w:pPr>
            <w:r>
              <w:rPr>
                <w:rFonts w:ascii="Arial" w:hAnsi="Arial" w:cs="Arial"/>
              </w:rPr>
              <w:t>3.</w:t>
            </w:r>
          </w:p>
        </w:tc>
        <w:tc>
          <w:tcPr>
            <w:tcW w:w="3014"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rPr>
                <w:rFonts w:ascii="Arial" w:hAnsi="Arial" w:cs="Arial"/>
                <w:color w:val="000000"/>
                <w:sz w:val="28"/>
                <w:szCs w:val="28"/>
              </w:rPr>
            </w:pPr>
            <w:r>
              <w:rPr>
                <w:rFonts w:ascii="Arial" w:hAnsi="Arial" w:cs="Arial"/>
                <w:color w:val="000000"/>
                <w:sz w:val="28"/>
                <w:szCs w:val="28"/>
              </w:rPr>
              <w:t>Dhania (</w:t>
            </w:r>
            <w:proofErr w:type="spellStart"/>
            <w:r>
              <w:rPr>
                <w:rFonts w:ascii="Arial" w:hAnsi="Arial" w:cs="Arial"/>
                <w:color w:val="000000"/>
                <w:sz w:val="28"/>
                <w:szCs w:val="28"/>
              </w:rPr>
              <w:t>Goli</w:t>
            </w:r>
            <w:proofErr w:type="spellEnd"/>
            <w:r>
              <w:rPr>
                <w:rFonts w:ascii="Arial" w:hAnsi="Arial" w:cs="Arial"/>
                <w:color w:val="000000"/>
                <w:sz w:val="28"/>
                <w:szCs w:val="28"/>
              </w:rPr>
              <w:t>)</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ind w:left="720" w:hanging="738"/>
              <w:jc w:val="center"/>
              <w:rPr>
                <w:rFonts w:ascii="Arial" w:hAnsi="Arial" w:cs="Arial"/>
              </w:rPr>
            </w:pPr>
            <w:r>
              <w:rPr>
                <w:rFonts w:ascii="Arial" w:hAnsi="Arial" w:cs="Arial"/>
              </w:rPr>
              <w:t>15,000Kg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rsidP="002864CA">
            <w:pPr>
              <w:jc w:val="center"/>
              <w:rPr>
                <w:rFonts w:ascii="Arial" w:hAnsi="Arial" w:cs="Arial"/>
                <w:color w:val="000000"/>
              </w:rPr>
            </w:pPr>
            <w:r>
              <w:rPr>
                <w:rFonts w:ascii="Arial" w:hAnsi="Arial" w:cs="Arial"/>
                <w:color w:val="000000"/>
              </w:rPr>
              <w:t>1</w:t>
            </w:r>
            <w:r w:rsidR="002864CA">
              <w:rPr>
                <w:rFonts w:ascii="Arial" w:hAnsi="Arial" w:cs="Arial"/>
                <w:color w:val="000000"/>
              </w:rPr>
              <w:t>53,450</w:t>
            </w:r>
            <w:r>
              <w:rPr>
                <w:rFonts w:ascii="Arial" w:hAnsi="Arial" w:cs="Arial"/>
                <w:color w:val="000000"/>
              </w:rPr>
              <w:t>.00</w:t>
            </w:r>
          </w:p>
        </w:tc>
      </w:tr>
      <w:tr w:rsidR="002E3634" w:rsidRPr="00105A11" w:rsidTr="00FB1575">
        <w:trPr>
          <w:trHeight w:val="350"/>
          <w:jc w:val="center"/>
        </w:trPr>
        <w:tc>
          <w:tcPr>
            <w:tcW w:w="757"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163CE0">
            <w:pPr>
              <w:jc w:val="center"/>
              <w:rPr>
                <w:rFonts w:ascii="Arial" w:hAnsi="Arial" w:cs="Arial"/>
              </w:rPr>
            </w:pPr>
            <w:r>
              <w:rPr>
                <w:rFonts w:ascii="Arial" w:hAnsi="Arial" w:cs="Arial"/>
              </w:rPr>
              <w:t>4.</w:t>
            </w:r>
          </w:p>
        </w:tc>
        <w:tc>
          <w:tcPr>
            <w:tcW w:w="3014"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rPr>
                <w:rFonts w:ascii="Arial" w:hAnsi="Arial" w:cs="Arial"/>
                <w:color w:val="000000"/>
                <w:sz w:val="28"/>
                <w:szCs w:val="28"/>
              </w:rPr>
            </w:pPr>
            <w:r>
              <w:rPr>
                <w:rFonts w:ascii="Arial" w:hAnsi="Arial" w:cs="Arial"/>
                <w:color w:val="000000"/>
                <w:sz w:val="28"/>
                <w:szCs w:val="28"/>
              </w:rPr>
              <w:t>Black Pepper</w:t>
            </w:r>
          </w:p>
        </w:tc>
        <w:tc>
          <w:tcPr>
            <w:tcW w:w="1710" w:type="dxa"/>
            <w:tcBorders>
              <w:top w:val="single" w:sz="4" w:space="0" w:color="auto"/>
              <w:left w:val="single" w:sz="4" w:space="0" w:color="auto"/>
              <w:bottom w:val="single" w:sz="4" w:space="0" w:color="auto"/>
              <w:right w:val="single" w:sz="4" w:space="0" w:color="auto"/>
            </w:tcBorders>
            <w:vAlign w:val="center"/>
            <w:hideMark/>
          </w:tcPr>
          <w:p w:rsidR="002E3634" w:rsidRDefault="002E3634" w:rsidP="00905361">
            <w:pPr>
              <w:ind w:left="720" w:hanging="738"/>
              <w:jc w:val="center"/>
              <w:rPr>
                <w:rFonts w:ascii="Arial" w:hAnsi="Arial" w:cs="Arial"/>
              </w:rPr>
            </w:pPr>
            <w:r>
              <w:rPr>
                <w:rFonts w:ascii="Arial" w:hAnsi="Arial" w:cs="Arial"/>
              </w:rPr>
              <w:t>10,000Kg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rsidP="002864CA">
            <w:pPr>
              <w:jc w:val="center"/>
              <w:rPr>
                <w:rFonts w:ascii="Arial" w:hAnsi="Arial" w:cs="Arial"/>
                <w:color w:val="000000"/>
              </w:rPr>
            </w:pPr>
            <w:r>
              <w:rPr>
                <w:rFonts w:ascii="Arial" w:hAnsi="Arial" w:cs="Arial"/>
                <w:color w:val="000000"/>
              </w:rPr>
              <w:t>34</w:t>
            </w:r>
            <w:r w:rsidR="002864CA">
              <w:rPr>
                <w:rFonts w:ascii="Arial" w:hAnsi="Arial" w:cs="Arial"/>
                <w:color w:val="000000"/>
              </w:rPr>
              <w:t>0,780</w:t>
            </w:r>
            <w:r>
              <w:rPr>
                <w:rFonts w:ascii="Arial" w:hAnsi="Arial" w:cs="Arial"/>
                <w:color w:val="000000"/>
              </w:rPr>
              <w:t>.00</w:t>
            </w:r>
          </w:p>
        </w:tc>
      </w:tr>
      <w:tr w:rsidR="002E3634" w:rsidRPr="00105A11" w:rsidTr="00FB1575">
        <w:trPr>
          <w:trHeight w:val="350"/>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5.</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r>
              <w:rPr>
                <w:rFonts w:ascii="Arial" w:hAnsi="Arial" w:cs="Arial"/>
                <w:color w:val="000000"/>
                <w:sz w:val="28"/>
                <w:szCs w:val="28"/>
              </w:rPr>
              <w:t>White Zeera</w:t>
            </w:r>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15,000Kg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rsidP="002864CA">
            <w:pPr>
              <w:jc w:val="center"/>
              <w:rPr>
                <w:rFonts w:ascii="Arial" w:hAnsi="Arial" w:cs="Arial"/>
                <w:color w:val="000000"/>
              </w:rPr>
            </w:pPr>
            <w:r>
              <w:rPr>
                <w:rFonts w:ascii="Arial" w:hAnsi="Arial" w:cs="Arial"/>
                <w:color w:val="000000"/>
              </w:rPr>
              <w:t>521</w:t>
            </w:r>
            <w:r w:rsidR="002864CA">
              <w:rPr>
                <w:rFonts w:ascii="Arial" w:hAnsi="Arial" w:cs="Arial"/>
                <w:color w:val="000000"/>
              </w:rPr>
              <w:t>,070</w:t>
            </w:r>
            <w:r>
              <w:rPr>
                <w:rFonts w:ascii="Arial" w:hAnsi="Arial" w:cs="Arial"/>
                <w:color w:val="000000"/>
              </w:rPr>
              <w:t>.00</w:t>
            </w:r>
          </w:p>
        </w:tc>
      </w:tr>
      <w:tr w:rsidR="002E3634" w:rsidRPr="00105A11" w:rsidTr="00FB1575">
        <w:trPr>
          <w:trHeight w:val="341"/>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6.</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r>
              <w:rPr>
                <w:rFonts w:ascii="Arial" w:hAnsi="Arial" w:cs="Arial"/>
                <w:color w:val="000000"/>
                <w:sz w:val="28"/>
                <w:szCs w:val="28"/>
              </w:rPr>
              <w:t>Dar Chini</w:t>
            </w:r>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1,000Kg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rsidP="002864CA">
            <w:pPr>
              <w:jc w:val="center"/>
              <w:rPr>
                <w:rFonts w:ascii="Arial" w:hAnsi="Arial" w:cs="Arial"/>
                <w:color w:val="000000"/>
              </w:rPr>
            </w:pPr>
            <w:r>
              <w:rPr>
                <w:rFonts w:ascii="Arial" w:hAnsi="Arial" w:cs="Arial"/>
                <w:color w:val="000000"/>
              </w:rPr>
              <w:t>22</w:t>
            </w:r>
            <w:r w:rsidR="002864CA">
              <w:rPr>
                <w:rFonts w:ascii="Arial" w:hAnsi="Arial" w:cs="Arial"/>
                <w:color w:val="000000"/>
              </w:rPr>
              <w:t>,418</w:t>
            </w:r>
            <w:r>
              <w:rPr>
                <w:rFonts w:ascii="Arial" w:hAnsi="Arial" w:cs="Arial"/>
                <w:color w:val="000000"/>
              </w:rPr>
              <w:t>.00</w:t>
            </w:r>
          </w:p>
        </w:tc>
      </w:tr>
      <w:tr w:rsidR="002E3634" w:rsidRPr="00105A11" w:rsidTr="00FB1575">
        <w:trPr>
          <w:trHeight w:val="260"/>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7.</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r>
              <w:rPr>
                <w:rFonts w:ascii="Arial" w:hAnsi="Arial" w:cs="Arial"/>
                <w:color w:val="000000"/>
                <w:sz w:val="28"/>
                <w:szCs w:val="28"/>
              </w:rPr>
              <w:t xml:space="preserve">Big </w:t>
            </w:r>
            <w:proofErr w:type="spellStart"/>
            <w:r>
              <w:rPr>
                <w:rFonts w:ascii="Arial" w:hAnsi="Arial" w:cs="Arial"/>
                <w:color w:val="000000"/>
                <w:sz w:val="28"/>
                <w:szCs w:val="28"/>
              </w:rPr>
              <w:t>Allaichi</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1,000Kg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E3634">
            <w:pPr>
              <w:jc w:val="center"/>
              <w:rPr>
                <w:rFonts w:ascii="Arial" w:hAnsi="Arial" w:cs="Arial"/>
                <w:color w:val="000000"/>
              </w:rPr>
            </w:pPr>
            <w:r>
              <w:rPr>
                <w:rFonts w:ascii="Arial" w:hAnsi="Arial" w:cs="Arial"/>
                <w:color w:val="000000"/>
              </w:rPr>
              <w:t>110</w:t>
            </w:r>
            <w:r w:rsidR="002864CA">
              <w:rPr>
                <w:rFonts w:ascii="Arial" w:hAnsi="Arial" w:cs="Arial"/>
                <w:color w:val="000000"/>
              </w:rPr>
              <w:t>,</w:t>
            </w:r>
            <w:r>
              <w:rPr>
                <w:rFonts w:ascii="Arial" w:hAnsi="Arial" w:cs="Arial"/>
                <w:color w:val="000000"/>
              </w:rPr>
              <w:t>000.00</w:t>
            </w:r>
          </w:p>
        </w:tc>
      </w:tr>
      <w:tr w:rsidR="002E3634" w:rsidRPr="00105A11" w:rsidTr="00FB1575">
        <w:trPr>
          <w:trHeight w:val="296"/>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8.</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r>
              <w:rPr>
                <w:rFonts w:ascii="Arial" w:hAnsi="Arial" w:cs="Arial"/>
                <w:color w:val="000000"/>
                <w:sz w:val="28"/>
                <w:szCs w:val="28"/>
              </w:rPr>
              <w:t xml:space="preserve">Green </w:t>
            </w:r>
            <w:proofErr w:type="spellStart"/>
            <w:r>
              <w:rPr>
                <w:rFonts w:ascii="Arial" w:hAnsi="Arial" w:cs="Arial"/>
                <w:color w:val="000000"/>
                <w:sz w:val="28"/>
                <w:szCs w:val="28"/>
              </w:rPr>
              <w:t>Allaichi</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500Kg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49,500</w:t>
            </w:r>
            <w:r w:rsidR="002E3634">
              <w:rPr>
                <w:rFonts w:ascii="Arial" w:hAnsi="Arial" w:cs="Arial"/>
                <w:color w:val="000000"/>
              </w:rPr>
              <w:t>.00</w:t>
            </w:r>
          </w:p>
        </w:tc>
      </w:tr>
      <w:tr w:rsidR="002E3634" w:rsidRPr="00105A11" w:rsidTr="00FB1575">
        <w:trPr>
          <w:trHeight w:val="260"/>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9.</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r>
              <w:rPr>
                <w:rFonts w:ascii="Arial" w:hAnsi="Arial" w:cs="Arial"/>
                <w:color w:val="000000"/>
                <w:sz w:val="28"/>
                <w:szCs w:val="28"/>
              </w:rPr>
              <w:t>Clove</w:t>
            </w:r>
          </w:p>
        </w:tc>
        <w:tc>
          <w:tcPr>
            <w:tcW w:w="1710" w:type="dxa"/>
            <w:tcBorders>
              <w:top w:val="single" w:sz="4" w:space="0" w:color="auto"/>
              <w:left w:val="single" w:sz="4" w:space="0" w:color="auto"/>
              <w:bottom w:val="single" w:sz="4" w:space="0" w:color="auto"/>
              <w:right w:val="single" w:sz="4" w:space="0" w:color="auto"/>
            </w:tcBorders>
            <w:vAlign w:val="center"/>
          </w:tcPr>
          <w:p w:rsidR="002E3634" w:rsidRPr="00255D94" w:rsidRDefault="002E3634" w:rsidP="00905361">
            <w:pPr>
              <w:ind w:left="720" w:hanging="738"/>
              <w:jc w:val="center"/>
              <w:rPr>
                <w:rFonts w:ascii="Arial" w:hAnsi="Arial" w:cs="Arial"/>
              </w:rPr>
            </w:pPr>
            <w:r>
              <w:rPr>
                <w:rFonts w:ascii="Arial" w:hAnsi="Arial" w:cs="Arial"/>
              </w:rPr>
              <w:t>500Kg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39,875</w:t>
            </w:r>
            <w:r w:rsidR="002E3634">
              <w:rPr>
                <w:rFonts w:ascii="Arial" w:hAnsi="Arial" w:cs="Arial"/>
                <w:color w:val="000000"/>
              </w:rPr>
              <w:t>.00</w:t>
            </w:r>
          </w:p>
        </w:tc>
      </w:tr>
      <w:tr w:rsidR="002E3634" w:rsidRPr="00105A11" w:rsidTr="00FB1575">
        <w:trPr>
          <w:trHeight w:val="206"/>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10.</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proofErr w:type="spellStart"/>
            <w:r>
              <w:rPr>
                <w:rFonts w:ascii="Arial" w:hAnsi="Arial" w:cs="Arial"/>
                <w:color w:val="000000"/>
                <w:sz w:val="28"/>
                <w:szCs w:val="28"/>
              </w:rPr>
              <w:t>Sounf</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2E3634" w:rsidRPr="00255D94" w:rsidRDefault="002E3634" w:rsidP="00905361">
            <w:pPr>
              <w:ind w:left="720" w:hanging="738"/>
              <w:jc w:val="center"/>
              <w:rPr>
                <w:rFonts w:ascii="Arial" w:hAnsi="Arial" w:cs="Arial"/>
              </w:rPr>
            </w:pPr>
            <w:r>
              <w:rPr>
                <w:rFonts w:ascii="Arial" w:hAnsi="Arial" w:cs="Arial"/>
              </w:rPr>
              <w:t>500</w:t>
            </w:r>
            <w:r w:rsidRPr="00255D94">
              <w:rPr>
                <w:rFonts w:ascii="Arial" w:hAnsi="Arial" w:cs="Arial"/>
              </w:rPr>
              <w:t>K</w:t>
            </w:r>
            <w:r>
              <w:rPr>
                <w:rFonts w:ascii="Arial" w:hAnsi="Arial" w:cs="Arial"/>
              </w:rPr>
              <w:t>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9,680</w:t>
            </w:r>
            <w:r w:rsidR="002E3634">
              <w:rPr>
                <w:rFonts w:ascii="Arial" w:hAnsi="Arial" w:cs="Arial"/>
                <w:color w:val="000000"/>
              </w:rPr>
              <w:t>.00</w:t>
            </w:r>
          </w:p>
        </w:tc>
      </w:tr>
      <w:tr w:rsidR="002E3634" w:rsidRPr="00105A11" w:rsidTr="00FB1575">
        <w:trPr>
          <w:trHeight w:val="206"/>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11.</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proofErr w:type="spellStart"/>
            <w:r>
              <w:rPr>
                <w:rFonts w:ascii="Arial" w:hAnsi="Arial" w:cs="Arial"/>
                <w:color w:val="000000"/>
                <w:sz w:val="28"/>
                <w:szCs w:val="28"/>
              </w:rPr>
              <w:t>Anardana</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500Kg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4,180</w:t>
            </w:r>
            <w:r w:rsidR="002E3634">
              <w:rPr>
                <w:rFonts w:ascii="Arial" w:hAnsi="Arial" w:cs="Arial"/>
                <w:color w:val="000000"/>
              </w:rPr>
              <w:t>.00</w:t>
            </w:r>
          </w:p>
        </w:tc>
      </w:tr>
      <w:tr w:rsidR="002E3634" w:rsidRPr="00105A11" w:rsidTr="00FB1575">
        <w:trPr>
          <w:trHeight w:val="206"/>
          <w:jc w:val="center"/>
        </w:trPr>
        <w:tc>
          <w:tcPr>
            <w:tcW w:w="757" w:type="dxa"/>
            <w:tcBorders>
              <w:top w:val="single" w:sz="4" w:space="0" w:color="auto"/>
              <w:left w:val="single" w:sz="4" w:space="0" w:color="auto"/>
              <w:bottom w:val="single" w:sz="4" w:space="0" w:color="auto"/>
              <w:right w:val="single" w:sz="4" w:space="0" w:color="auto"/>
            </w:tcBorders>
            <w:vAlign w:val="center"/>
          </w:tcPr>
          <w:p w:rsidR="002E3634" w:rsidRDefault="002E3634" w:rsidP="00163CE0">
            <w:pPr>
              <w:jc w:val="center"/>
              <w:rPr>
                <w:rFonts w:ascii="Arial" w:hAnsi="Arial" w:cs="Arial"/>
              </w:rPr>
            </w:pPr>
            <w:r>
              <w:rPr>
                <w:rFonts w:ascii="Arial" w:hAnsi="Arial" w:cs="Arial"/>
              </w:rPr>
              <w:t>12.</w:t>
            </w:r>
          </w:p>
        </w:tc>
        <w:tc>
          <w:tcPr>
            <w:tcW w:w="3014"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rPr>
                <w:rFonts w:ascii="Arial" w:hAnsi="Arial" w:cs="Arial"/>
                <w:color w:val="000000"/>
                <w:sz w:val="28"/>
                <w:szCs w:val="28"/>
              </w:rPr>
            </w:pPr>
            <w:proofErr w:type="spellStart"/>
            <w:r>
              <w:rPr>
                <w:rFonts w:ascii="Arial" w:hAnsi="Arial" w:cs="Arial"/>
                <w:color w:val="000000"/>
                <w:sz w:val="28"/>
                <w:szCs w:val="28"/>
              </w:rPr>
              <w:t>Ajwaien</w:t>
            </w:r>
            <w:proofErr w:type="spellEnd"/>
          </w:p>
        </w:tc>
        <w:tc>
          <w:tcPr>
            <w:tcW w:w="1710" w:type="dxa"/>
            <w:tcBorders>
              <w:top w:val="single" w:sz="4" w:space="0" w:color="auto"/>
              <w:left w:val="single" w:sz="4" w:space="0" w:color="auto"/>
              <w:bottom w:val="single" w:sz="4" w:space="0" w:color="auto"/>
              <w:right w:val="single" w:sz="4" w:space="0" w:color="auto"/>
            </w:tcBorders>
            <w:vAlign w:val="center"/>
          </w:tcPr>
          <w:p w:rsidR="002E3634" w:rsidRDefault="002E3634" w:rsidP="00905361">
            <w:pPr>
              <w:ind w:left="720" w:hanging="738"/>
              <w:jc w:val="center"/>
              <w:rPr>
                <w:rFonts w:ascii="Arial" w:hAnsi="Arial" w:cs="Arial"/>
              </w:rPr>
            </w:pPr>
            <w:r>
              <w:rPr>
                <w:rFonts w:ascii="Arial" w:hAnsi="Arial" w:cs="Arial"/>
              </w:rPr>
              <w:t>500Kg</w:t>
            </w:r>
          </w:p>
        </w:tc>
        <w:tc>
          <w:tcPr>
            <w:tcW w:w="2250" w:type="dxa"/>
            <w:tcBorders>
              <w:top w:val="single" w:sz="4" w:space="0" w:color="auto"/>
              <w:left w:val="single" w:sz="4" w:space="0" w:color="auto"/>
              <w:bottom w:val="single" w:sz="4" w:space="0" w:color="auto"/>
              <w:right w:val="single" w:sz="4" w:space="0" w:color="auto"/>
            </w:tcBorders>
            <w:vAlign w:val="bottom"/>
          </w:tcPr>
          <w:p w:rsidR="002E3634" w:rsidRDefault="002864CA" w:rsidP="002864CA">
            <w:pPr>
              <w:jc w:val="center"/>
              <w:rPr>
                <w:rFonts w:ascii="Arial" w:hAnsi="Arial" w:cs="Arial"/>
                <w:color w:val="000000"/>
              </w:rPr>
            </w:pPr>
            <w:r>
              <w:rPr>
                <w:rFonts w:ascii="Arial" w:hAnsi="Arial" w:cs="Arial"/>
                <w:color w:val="000000"/>
              </w:rPr>
              <w:t>4,125</w:t>
            </w:r>
            <w:r w:rsidR="002E3634">
              <w:rPr>
                <w:rFonts w:ascii="Arial" w:hAnsi="Arial" w:cs="Arial"/>
                <w:color w:val="000000"/>
              </w:rPr>
              <w:t>.00</w:t>
            </w:r>
          </w:p>
        </w:tc>
      </w:tr>
    </w:tbl>
    <w:p w:rsidR="00A03866" w:rsidRPr="002104BF" w:rsidRDefault="00A03866" w:rsidP="00163CE0">
      <w:pPr>
        <w:jc w:val="both"/>
        <w:rPr>
          <w:rFonts w:ascii="Book Antiqua" w:hAnsi="Book Antiqua" w:cs="Arial"/>
          <w:sz w:val="10"/>
          <w:szCs w:val="10"/>
        </w:rPr>
      </w:pPr>
    </w:p>
    <w:p w:rsidR="00B54C82" w:rsidRPr="00A006CA" w:rsidRDefault="00B54C82" w:rsidP="002104BF">
      <w:pPr>
        <w:pStyle w:val="ListParagraph"/>
        <w:numPr>
          <w:ilvl w:val="0"/>
          <w:numId w:val="23"/>
        </w:numPr>
        <w:spacing w:line="240" w:lineRule="auto"/>
        <w:ind w:left="0" w:firstLine="0"/>
        <w:jc w:val="both"/>
        <w:rPr>
          <w:rFonts w:ascii="Book Antiqua" w:hAnsi="Book Antiqua"/>
        </w:rPr>
      </w:pPr>
      <w:r w:rsidRPr="00A006CA">
        <w:rPr>
          <w:rFonts w:ascii="Book Antiqua" w:hAnsi="Book Antiqua"/>
        </w:rPr>
        <w:t>Sealed bid offer is invited under rule 36 (a) “single stage one envelope” of the Public</w:t>
      </w:r>
      <w:r w:rsidR="00441F2F" w:rsidRPr="00A006CA">
        <w:rPr>
          <w:rFonts w:ascii="Book Antiqua" w:hAnsi="Book Antiqua"/>
        </w:rPr>
        <w:t xml:space="preserve"> Procurement rules’ 2004, for provisioning of above-mentioned </w:t>
      </w:r>
      <w:r w:rsidR="00FC188A" w:rsidRPr="00A006CA">
        <w:rPr>
          <w:rFonts w:ascii="Book Antiqua" w:hAnsi="Book Antiqua"/>
        </w:rPr>
        <w:t>Spices</w:t>
      </w:r>
      <w:r w:rsidR="00441F2F" w:rsidRPr="00A006CA">
        <w:rPr>
          <w:rFonts w:ascii="Book Antiqua" w:hAnsi="Book Antiqua"/>
        </w:rPr>
        <w:t xml:space="preserve"> (Raw) Items.</w:t>
      </w:r>
    </w:p>
    <w:p w:rsidR="00A7780B" w:rsidRPr="00A006CA" w:rsidRDefault="00A7780B" w:rsidP="002104BF">
      <w:pPr>
        <w:pStyle w:val="ListParagraph"/>
        <w:spacing w:line="240" w:lineRule="auto"/>
        <w:ind w:left="0"/>
        <w:jc w:val="both"/>
        <w:rPr>
          <w:rFonts w:ascii="Book Antiqua" w:hAnsi="Book Antiqua"/>
        </w:rPr>
      </w:pPr>
    </w:p>
    <w:p w:rsidR="00A03866" w:rsidRPr="00A006CA" w:rsidRDefault="00441F2F" w:rsidP="002104BF">
      <w:pPr>
        <w:pStyle w:val="ListParagraph"/>
        <w:numPr>
          <w:ilvl w:val="0"/>
          <w:numId w:val="23"/>
        </w:numPr>
        <w:spacing w:line="240" w:lineRule="auto"/>
        <w:ind w:left="0" w:firstLine="0"/>
        <w:jc w:val="both"/>
        <w:rPr>
          <w:rFonts w:ascii="Book Antiqua" w:hAnsi="Book Antiqua"/>
        </w:rPr>
      </w:pPr>
      <w:r w:rsidRPr="00A006CA">
        <w:rPr>
          <w:rFonts w:ascii="Book Antiqua" w:hAnsi="Book Antiqua"/>
        </w:rPr>
        <w:t xml:space="preserve">Bids should be submitted electronically only through E-PADS. Manual submission of bids is not allowed. </w:t>
      </w:r>
      <w:r w:rsidR="00A03866" w:rsidRPr="00A006CA">
        <w:rPr>
          <w:rFonts w:ascii="Book Antiqua" w:hAnsi="Book Antiqua"/>
        </w:rPr>
        <w:t>For registration and guidance/training on E</w:t>
      </w:r>
      <w:r w:rsidR="00394B9D" w:rsidRPr="00A006CA">
        <w:rPr>
          <w:rFonts w:ascii="Book Antiqua" w:hAnsi="Book Antiqua"/>
        </w:rPr>
        <w:t>-</w:t>
      </w:r>
      <w:r w:rsidR="00A03866" w:rsidRPr="00A006CA">
        <w:rPr>
          <w:rFonts w:ascii="Book Antiqua" w:hAnsi="Book Antiqua"/>
        </w:rPr>
        <w:t xml:space="preserve">PADS, you may </w:t>
      </w:r>
      <w:proofErr w:type="gramStart"/>
      <w:r w:rsidR="00A03866" w:rsidRPr="00A006CA">
        <w:rPr>
          <w:rFonts w:ascii="Book Antiqua" w:hAnsi="Book Antiqua"/>
        </w:rPr>
        <w:t>contact  EPADS</w:t>
      </w:r>
      <w:proofErr w:type="gramEnd"/>
      <w:r w:rsidR="00A03866" w:rsidRPr="00A006CA">
        <w:rPr>
          <w:rFonts w:ascii="Book Antiqua" w:hAnsi="Book Antiqua"/>
        </w:rPr>
        <w:t xml:space="preserve"> UAN:051-111-137-237.</w:t>
      </w:r>
    </w:p>
    <w:p w:rsidR="00A7780B" w:rsidRPr="00A006CA" w:rsidRDefault="00A7780B" w:rsidP="002104BF">
      <w:pPr>
        <w:pStyle w:val="ListParagraph"/>
        <w:spacing w:line="240" w:lineRule="auto"/>
        <w:ind w:left="0"/>
        <w:jc w:val="both"/>
        <w:rPr>
          <w:rFonts w:ascii="Book Antiqua" w:hAnsi="Book Antiqua"/>
          <w:sz w:val="18"/>
          <w:szCs w:val="18"/>
        </w:rPr>
      </w:pPr>
    </w:p>
    <w:p w:rsidR="008956BD" w:rsidRPr="00A006CA" w:rsidRDefault="00441F2F" w:rsidP="00EC718D">
      <w:pPr>
        <w:pStyle w:val="ListParagraph"/>
        <w:numPr>
          <w:ilvl w:val="0"/>
          <w:numId w:val="23"/>
        </w:numPr>
        <w:spacing w:line="240" w:lineRule="auto"/>
        <w:ind w:left="0" w:firstLine="0"/>
        <w:jc w:val="both"/>
        <w:rPr>
          <w:rFonts w:ascii="Book Antiqua" w:hAnsi="Book Antiqua" w:cs="Arial"/>
        </w:rPr>
      </w:pPr>
      <w:r w:rsidRPr="00A006CA">
        <w:rPr>
          <w:rFonts w:ascii="Book Antiqua" w:hAnsi="Book Antiqua"/>
        </w:rPr>
        <w:t xml:space="preserve">The bids prepared in accordance with the instruction in the bidding documents, must be submitted on E-PADS by </w:t>
      </w:r>
      <w:r w:rsidR="00EC718D">
        <w:rPr>
          <w:rFonts w:ascii="Book Antiqua" w:hAnsi="Book Antiqua"/>
        </w:rPr>
        <w:t>10-05-</w:t>
      </w:r>
      <w:proofErr w:type="gramStart"/>
      <w:r w:rsidR="00EC718D">
        <w:rPr>
          <w:rFonts w:ascii="Book Antiqua" w:hAnsi="Book Antiqua"/>
        </w:rPr>
        <w:t xml:space="preserve">2024 </w:t>
      </w:r>
      <w:r w:rsidRPr="00A006CA">
        <w:rPr>
          <w:rFonts w:ascii="Book Antiqua" w:hAnsi="Book Antiqua"/>
        </w:rPr>
        <w:t xml:space="preserve"> at</w:t>
      </w:r>
      <w:proofErr w:type="gramEnd"/>
      <w:r w:rsidRPr="00A006CA">
        <w:rPr>
          <w:rFonts w:ascii="Book Antiqua" w:hAnsi="Book Antiqua"/>
        </w:rPr>
        <w:t xml:space="preserve"> 02:00 PM which will be opened on the same day</w:t>
      </w:r>
      <w:r w:rsidR="008956BD" w:rsidRPr="00A006CA">
        <w:rPr>
          <w:rFonts w:ascii="Book Antiqua" w:hAnsi="Book Antiqua"/>
        </w:rPr>
        <w:t xml:space="preserve"> at 02;30 PM though E-PADS. All Interested bidders must </w:t>
      </w:r>
      <w:proofErr w:type="gramStart"/>
      <w:r w:rsidR="008956BD" w:rsidRPr="00A006CA">
        <w:rPr>
          <w:rFonts w:ascii="Book Antiqua" w:hAnsi="Book Antiqua"/>
        </w:rPr>
        <w:t>be  register</w:t>
      </w:r>
      <w:proofErr w:type="gramEnd"/>
      <w:r w:rsidR="008956BD" w:rsidRPr="00A006CA">
        <w:rPr>
          <w:rFonts w:ascii="Book Antiqua" w:hAnsi="Book Antiqua"/>
        </w:rPr>
        <w:t xml:space="preserve"> themselves on the E-PADS </w:t>
      </w:r>
      <w:hyperlink r:id="rId6" w:anchor="/supplier/registration" w:history="1">
        <w:r w:rsidR="008956BD" w:rsidRPr="00A006CA">
          <w:rPr>
            <w:rStyle w:val="Hyperlink"/>
            <w:rFonts w:ascii="Book Antiqua" w:hAnsi="Book Antiqua"/>
          </w:rPr>
          <w:t>http://eprocure.gov.pk/#/supplier/registration</w:t>
        </w:r>
      </w:hyperlink>
      <w:r w:rsidR="008956BD" w:rsidRPr="00A006CA">
        <w:rPr>
          <w:rFonts w:ascii="Book Antiqua" w:hAnsi="Book Antiqua"/>
        </w:rPr>
        <w:t xml:space="preserve">. No physical bid shall </w:t>
      </w:r>
      <w:proofErr w:type="gramStart"/>
      <w:r w:rsidR="008956BD" w:rsidRPr="00A006CA">
        <w:rPr>
          <w:rFonts w:ascii="Book Antiqua" w:hAnsi="Book Antiqua"/>
        </w:rPr>
        <w:t>be  entertained</w:t>
      </w:r>
      <w:proofErr w:type="gramEnd"/>
      <w:r w:rsidR="008956BD" w:rsidRPr="00A006CA">
        <w:rPr>
          <w:rFonts w:ascii="Book Antiqua" w:hAnsi="Book Antiqua"/>
        </w:rPr>
        <w:t xml:space="preserve">. In case of opening of bids falls on local/national </w:t>
      </w:r>
      <w:r w:rsidR="00743DA2" w:rsidRPr="00A006CA">
        <w:rPr>
          <w:rFonts w:ascii="Book Antiqua" w:hAnsi="Book Antiqua"/>
        </w:rPr>
        <w:t>holiday</w:t>
      </w:r>
      <w:r w:rsidR="008956BD" w:rsidRPr="00A006CA">
        <w:rPr>
          <w:rFonts w:ascii="Book Antiqua" w:hAnsi="Book Antiqua"/>
        </w:rPr>
        <w:t>, the date of bid closing/opening shall be the next working day on the same time and venue.</w:t>
      </w:r>
    </w:p>
    <w:p w:rsidR="008956BD" w:rsidRPr="00A006CA" w:rsidRDefault="008956BD" w:rsidP="002104BF">
      <w:pPr>
        <w:pStyle w:val="ListParagraph"/>
        <w:spacing w:line="240" w:lineRule="auto"/>
        <w:ind w:left="0"/>
        <w:jc w:val="both"/>
        <w:rPr>
          <w:rFonts w:ascii="Book Antiqua" w:hAnsi="Book Antiqua" w:cs="Arial"/>
          <w:sz w:val="18"/>
          <w:szCs w:val="18"/>
        </w:rPr>
      </w:pPr>
    </w:p>
    <w:p w:rsidR="00A03866" w:rsidRPr="00A006CA" w:rsidRDefault="00A03866" w:rsidP="002104BF">
      <w:pPr>
        <w:pStyle w:val="ListParagraph"/>
        <w:numPr>
          <w:ilvl w:val="0"/>
          <w:numId w:val="23"/>
        </w:numPr>
        <w:spacing w:after="0" w:line="240" w:lineRule="auto"/>
        <w:ind w:left="0" w:firstLine="0"/>
        <w:jc w:val="both"/>
        <w:rPr>
          <w:rFonts w:ascii="Book Antiqua" w:hAnsi="Book Antiqua"/>
        </w:rPr>
      </w:pPr>
      <w:r w:rsidRPr="00A006CA">
        <w:rPr>
          <w:rFonts w:ascii="Book Antiqua" w:hAnsi="Book Antiqua" w:cs="Arial"/>
        </w:rPr>
        <w:t>The bidders are required to give their best and a final price (inclusive of all applicable Taxes) as no negotiations is allowed. Bids not complying with</w:t>
      </w:r>
      <w:proofErr w:type="gramStart"/>
      <w:r w:rsidRPr="00A006CA">
        <w:rPr>
          <w:rFonts w:ascii="Book Antiqua" w:hAnsi="Book Antiqua" w:cs="Arial"/>
        </w:rPr>
        <w:t>  the</w:t>
      </w:r>
      <w:proofErr w:type="gramEnd"/>
      <w:r w:rsidRPr="00A006CA">
        <w:rPr>
          <w:rFonts w:ascii="Book Antiqua" w:hAnsi="Book Antiqua" w:cs="Arial"/>
        </w:rPr>
        <w:t>  requirements shall be rejected being non-responsive. Alternate proposals</w:t>
      </w:r>
      <w:r w:rsidR="008956BD" w:rsidRPr="00A006CA">
        <w:rPr>
          <w:rFonts w:ascii="Book Antiqua" w:hAnsi="Book Antiqua" w:cs="Arial"/>
        </w:rPr>
        <w:t>/</w:t>
      </w:r>
      <w:r w:rsidRPr="00A006CA">
        <w:rPr>
          <w:rFonts w:ascii="Book Antiqua" w:hAnsi="Book Antiqua" w:cs="Arial"/>
        </w:rPr>
        <w:t>conditional</w:t>
      </w:r>
      <w:r w:rsidR="008956BD" w:rsidRPr="00A006CA">
        <w:rPr>
          <w:rFonts w:ascii="Book Antiqua" w:hAnsi="Book Antiqua" w:cs="Arial"/>
        </w:rPr>
        <w:t>/</w:t>
      </w:r>
      <w:r w:rsidR="002104BF" w:rsidRPr="00A006CA">
        <w:rPr>
          <w:rFonts w:ascii="Book Antiqua" w:hAnsi="Book Antiqua" w:cs="Arial"/>
        </w:rPr>
        <w:t xml:space="preserve"> </w:t>
      </w:r>
      <w:r w:rsidR="008956BD" w:rsidRPr="00A006CA">
        <w:rPr>
          <w:rFonts w:ascii="Book Antiqua" w:hAnsi="Book Antiqua" w:cs="Arial"/>
        </w:rPr>
        <w:t>incomplete proposals</w:t>
      </w:r>
      <w:r w:rsidRPr="00A006CA">
        <w:rPr>
          <w:rFonts w:ascii="Book Antiqua" w:hAnsi="Book Antiqua" w:cs="Arial"/>
        </w:rPr>
        <w:t xml:space="preserve"> </w:t>
      </w:r>
      <w:proofErr w:type="gramStart"/>
      <w:r w:rsidRPr="00A006CA">
        <w:rPr>
          <w:rFonts w:ascii="Book Antiqua" w:hAnsi="Book Antiqua" w:cs="Arial"/>
        </w:rPr>
        <w:t>shall  be</w:t>
      </w:r>
      <w:proofErr w:type="gramEnd"/>
      <w:r w:rsidRPr="00A006CA">
        <w:rPr>
          <w:rFonts w:ascii="Book Antiqua" w:hAnsi="Book Antiqua" w:cs="Arial"/>
        </w:rPr>
        <w:t xml:space="preserve"> </w:t>
      </w:r>
      <w:r w:rsidR="008956BD" w:rsidRPr="00A006CA">
        <w:rPr>
          <w:rFonts w:ascii="Book Antiqua" w:hAnsi="Book Antiqua" w:cs="Arial"/>
        </w:rPr>
        <w:t>considered non</w:t>
      </w:r>
      <w:r w:rsidR="00B61D6E" w:rsidRPr="00A006CA">
        <w:rPr>
          <w:rFonts w:ascii="Book Antiqua" w:hAnsi="Book Antiqua" w:cs="Arial"/>
        </w:rPr>
        <w:t>-</w:t>
      </w:r>
      <w:r w:rsidR="008956BD" w:rsidRPr="00A006CA">
        <w:rPr>
          <w:rFonts w:ascii="Book Antiqua" w:hAnsi="Book Antiqua" w:cs="Arial"/>
        </w:rPr>
        <w:t xml:space="preserve">responsive. Taxes will be </w:t>
      </w:r>
      <w:r w:rsidR="00447E00" w:rsidRPr="00A006CA">
        <w:rPr>
          <w:rFonts w:ascii="Book Antiqua" w:hAnsi="Book Antiqua" w:cs="Arial"/>
        </w:rPr>
        <w:t>deducted as per applicable Government rules, NTN and Sales Tax Registrations certificates must be provided with the bid.</w:t>
      </w:r>
    </w:p>
    <w:p w:rsidR="00A03866" w:rsidRPr="00A006CA" w:rsidRDefault="00A03866" w:rsidP="002104BF">
      <w:pPr>
        <w:pStyle w:val="ListParagraph"/>
        <w:spacing w:after="0" w:line="240" w:lineRule="auto"/>
        <w:ind w:left="0"/>
        <w:jc w:val="both"/>
        <w:rPr>
          <w:rFonts w:ascii="Book Antiqua" w:hAnsi="Book Antiqua"/>
          <w:sz w:val="18"/>
          <w:szCs w:val="18"/>
        </w:rPr>
      </w:pPr>
    </w:p>
    <w:p w:rsidR="00791ADE" w:rsidRPr="00A006CA" w:rsidRDefault="00BB35FB" w:rsidP="002104BF">
      <w:pPr>
        <w:pStyle w:val="ListParagraph"/>
        <w:numPr>
          <w:ilvl w:val="0"/>
          <w:numId w:val="23"/>
        </w:numPr>
        <w:spacing w:line="240" w:lineRule="auto"/>
        <w:ind w:left="0" w:firstLine="0"/>
        <w:jc w:val="both"/>
        <w:rPr>
          <w:rFonts w:ascii="Book Antiqua" w:hAnsi="Book Antiqua" w:cs="Arial"/>
        </w:rPr>
      </w:pPr>
      <w:r w:rsidRPr="00A006CA">
        <w:rPr>
          <w:rFonts w:ascii="Book Antiqua" w:hAnsi="Book Antiqua"/>
        </w:rPr>
        <w:t xml:space="preserve">Bids which are incomplete/not sealed/not signed/not stamped/late or submitted by other than </w:t>
      </w:r>
      <w:r w:rsidR="00B40920" w:rsidRPr="00A006CA">
        <w:rPr>
          <w:rFonts w:ascii="Book Antiqua" w:hAnsi="Book Antiqua"/>
        </w:rPr>
        <w:t xml:space="preserve">specified mode will be rejected. </w:t>
      </w:r>
      <w:r w:rsidR="00791ADE" w:rsidRPr="00A006CA">
        <w:rPr>
          <w:rFonts w:ascii="Book Antiqua" w:hAnsi="Book Antiqua"/>
        </w:rPr>
        <w:t>The contract will be awarded to the most advantageous bid on a lump sum contract basis.</w:t>
      </w:r>
    </w:p>
    <w:p w:rsidR="00A7780B" w:rsidRPr="00A006CA" w:rsidRDefault="00A7780B" w:rsidP="002104BF">
      <w:pPr>
        <w:pStyle w:val="ListParagraph"/>
        <w:spacing w:line="240" w:lineRule="auto"/>
        <w:rPr>
          <w:rFonts w:ascii="Book Antiqua" w:hAnsi="Book Antiqua" w:cs="Arial"/>
        </w:rPr>
      </w:pPr>
    </w:p>
    <w:p w:rsidR="00A03866" w:rsidRPr="00A006CA" w:rsidRDefault="00791ADE" w:rsidP="002104BF">
      <w:pPr>
        <w:pStyle w:val="ListParagraph"/>
        <w:numPr>
          <w:ilvl w:val="0"/>
          <w:numId w:val="23"/>
        </w:numPr>
        <w:spacing w:line="240" w:lineRule="auto"/>
        <w:ind w:left="0" w:firstLine="0"/>
        <w:jc w:val="both"/>
        <w:rPr>
          <w:rFonts w:ascii="Book Antiqua" w:hAnsi="Book Antiqua" w:cs="Arial"/>
        </w:rPr>
      </w:pPr>
      <w:r w:rsidRPr="00A006CA">
        <w:rPr>
          <w:rFonts w:ascii="Book Antiqua" w:hAnsi="Book Antiqua"/>
        </w:rPr>
        <w:t xml:space="preserve">Bidding/tender documents </w:t>
      </w:r>
      <w:proofErr w:type="spellStart"/>
      <w:r w:rsidRPr="00A006CA">
        <w:rPr>
          <w:rFonts w:ascii="Book Antiqua" w:hAnsi="Book Antiqua"/>
        </w:rPr>
        <w:t>alongwith</w:t>
      </w:r>
      <w:proofErr w:type="spellEnd"/>
      <w:r w:rsidRPr="00A006CA">
        <w:rPr>
          <w:rFonts w:ascii="Book Antiqua" w:hAnsi="Book Antiqua"/>
        </w:rPr>
        <w:t xml:space="preserve"> </w:t>
      </w:r>
      <w:r w:rsidR="00743DA2" w:rsidRPr="00A006CA">
        <w:rPr>
          <w:rFonts w:ascii="Book Antiqua" w:hAnsi="Book Antiqua"/>
        </w:rPr>
        <w:t>terms</w:t>
      </w:r>
      <w:r w:rsidRPr="00A006CA">
        <w:rPr>
          <w:rFonts w:ascii="Book Antiqua" w:hAnsi="Book Antiqua"/>
        </w:rPr>
        <w:t xml:space="preserve"> and conditions etc., for bidding can be obtained electronically can be downloaded from USCP website i.e. </w:t>
      </w:r>
      <w:hyperlink r:id="rId7" w:history="1">
        <w:r w:rsidRPr="00A006CA">
          <w:rPr>
            <w:rStyle w:val="Hyperlink"/>
            <w:rFonts w:ascii="Book Antiqua" w:hAnsi="Book Antiqua"/>
          </w:rPr>
          <w:t>www.usc.org.pk</w:t>
        </w:r>
      </w:hyperlink>
      <w:r w:rsidRPr="00A006CA">
        <w:rPr>
          <w:rFonts w:ascii="Book Antiqua" w:hAnsi="Book Antiqua"/>
        </w:rPr>
        <w:t xml:space="preserve"> as well as E-PADS</w:t>
      </w:r>
      <w:r w:rsidR="00105A11" w:rsidRPr="00A006CA">
        <w:rPr>
          <w:rFonts w:ascii="Book Antiqua" w:hAnsi="Book Antiqua"/>
        </w:rPr>
        <w:t xml:space="preserve">-PPRA website </w:t>
      </w:r>
      <w:hyperlink r:id="rId8" w:history="1">
        <w:r w:rsidR="00105A11" w:rsidRPr="00A006CA">
          <w:rPr>
            <w:rStyle w:val="Hyperlink"/>
            <w:rFonts w:ascii="Book Antiqua" w:hAnsi="Book Antiqua"/>
          </w:rPr>
          <w:t>www.eprocure.gov.pk</w:t>
        </w:r>
      </w:hyperlink>
      <w:r w:rsidRPr="00A006CA">
        <w:rPr>
          <w:rFonts w:ascii="Book Antiqua" w:hAnsi="Book Antiqua"/>
        </w:rPr>
        <w:t xml:space="preserve"> </w:t>
      </w:r>
      <w:r w:rsidR="00105A11" w:rsidRPr="00A006CA">
        <w:rPr>
          <w:rFonts w:ascii="Book Antiqua" w:hAnsi="Book Antiqua"/>
        </w:rPr>
        <w:t xml:space="preserve"> free of cost. Bidders need to register at E-PADS PPRA to access the tender documents and other relevant </w:t>
      </w:r>
      <w:r w:rsidR="0070621E" w:rsidRPr="00A006CA">
        <w:rPr>
          <w:rFonts w:ascii="Book Antiqua" w:hAnsi="Book Antiqua"/>
        </w:rPr>
        <w:t>information’s</w:t>
      </w:r>
      <w:r w:rsidR="00105A11" w:rsidRPr="00A006CA">
        <w:rPr>
          <w:rFonts w:ascii="Book Antiqua" w:hAnsi="Book Antiqua"/>
        </w:rPr>
        <w:t>.</w:t>
      </w:r>
    </w:p>
    <w:p w:rsidR="00A006CA" w:rsidRDefault="00A006CA" w:rsidP="00A006CA">
      <w:pPr>
        <w:pStyle w:val="ListParagraph"/>
        <w:spacing w:line="240" w:lineRule="auto"/>
        <w:ind w:left="0"/>
        <w:jc w:val="both"/>
        <w:rPr>
          <w:rFonts w:ascii="Book Antiqua" w:hAnsi="Book Antiqua" w:cs="Arial"/>
        </w:rPr>
      </w:pPr>
    </w:p>
    <w:p w:rsidR="00A03866" w:rsidRPr="00A006CA" w:rsidRDefault="00A03866" w:rsidP="002104BF">
      <w:pPr>
        <w:pStyle w:val="ListParagraph"/>
        <w:numPr>
          <w:ilvl w:val="0"/>
          <w:numId w:val="23"/>
        </w:numPr>
        <w:spacing w:line="240" w:lineRule="auto"/>
        <w:ind w:left="0" w:firstLine="0"/>
        <w:jc w:val="both"/>
        <w:rPr>
          <w:rFonts w:ascii="Book Antiqua" w:hAnsi="Book Antiqua" w:cs="Arial"/>
        </w:rPr>
      </w:pPr>
      <w:r w:rsidRPr="00A006CA">
        <w:rPr>
          <w:rFonts w:ascii="Book Antiqua" w:hAnsi="Book Antiqua" w:cs="Arial"/>
        </w:rPr>
        <w:t xml:space="preserve">An affidavit on legal stamp paper worth Rs.100/- to the effect that the Bidder has not been blacklisted by any Government/Sami Government/autonomous Organisation and </w:t>
      </w:r>
      <w:r w:rsidR="00105A11" w:rsidRPr="00A006CA">
        <w:rPr>
          <w:rFonts w:ascii="Book Antiqua" w:hAnsi="Book Antiqua" w:cs="Arial"/>
        </w:rPr>
        <w:t xml:space="preserve">there is </w:t>
      </w:r>
      <w:r w:rsidRPr="00A006CA">
        <w:rPr>
          <w:rFonts w:ascii="Book Antiqua" w:hAnsi="Book Antiqua" w:cs="Arial"/>
        </w:rPr>
        <w:t xml:space="preserve">no litigation is </w:t>
      </w:r>
      <w:proofErr w:type="gramStart"/>
      <w:r w:rsidRPr="00A006CA">
        <w:rPr>
          <w:rFonts w:ascii="Book Antiqua" w:hAnsi="Book Antiqua" w:cs="Arial"/>
        </w:rPr>
        <w:t>lying</w:t>
      </w:r>
      <w:proofErr w:type="gramEnd"/>
      <w:r w:rsidRPr="00A006CA">
        <w:rPr>
          <w:rFonts w:ascii="Book Antiqua" w:hAnsi="Book Antiqua" w:cs="Arial"/>
        </w:rPr>
        <w:t xml:space="preserve"> pending </w:t>
      </w:r>
      <w:r w:rsidR="00105A11" w:rsidRPr="00A006CA">
        <w:rPr>
          <w:rFonts w:ascii="Book Antiqua" w:hAnsi="Book Antiqua" w:cs="Arial"/>
        </w:rPr>
        <w:t xml:space="preserve">adjudication </w:t>
      </w:r>
      <w:r w:rsidRPr="00A006CA">
        <w:rPr>
          <w:rFonts w:ascii="Book Antiqua" w:hAnsi="Book Antiqua" w:cs="Arial"/>
        </w:rPr>
        <w:t>in any Court of Law.</w:t>
      </w:r>
    </w:p>
    <w:p w:rsidR="00105A11" w:rsidRPr="00A006CA" w:rsidRDefault="00105A11" w:rsidP="002104BF">
      <w:pPr>
        <w:pStyle w:val="ListParagraph"/>
        <w:spacing w:line="240" w:lineRule="auto"/>
        <w:rPr>
          <w:rFonts w:ascii="Book Antiqua" w:hAnsi="Book Antiqua" w:cs="Arial"/>
          <w:sz w:val="14"/>
          <w:szCs w:val="14"/>
        </w:rPr>
      </w:pPr>
    </w:p>
    <w:p w:rsidR="00105A11" w:rsidRPr="00A006CA" w:rsidRDefault="00105A11" w:rsidP="002104BF">
      <w:pPr>
        <w:pStyle w:val="ListParagraph"/>
        <w:spacing w:line="240" w:lineRule="auto"/>
        <w:ind w:left="0"/>
        <w:jc w:val="both"/>
        <w:rPr>
          <w:rFonts w:ascii="Book Antiqua" w:hAnsi="Book Antiqua" w:cs="Arial"/>
        </w:rPr>
      </w:pPr>
      <w:r w:rsidRPr="00A006CA">
        <w:rPr>
          <w:rFonts w:ascii="Book Antiqua" w:hAnsi="Book Antiqua" w:cs="Arial"/>
        </w:rPr>
        <w:t>For more information and queries, please contact the undersigned.</w:t>
      </w:r>
    </w:p>
    <w:p w:rsidR="00A03866" w:rsidRPr="00A006CA" w:rsidRDefault="00A03866" w:rsidP="00A03866">
      <w:pPr>
        <w:jc w:val="center"/>
        <w:rPr>
          <w:rFonts w:ascii="Book Antiqua" w:hAnsi="Book Antiqua" w:cs="Arial"/>
          <w:b/>
          <w:sz w:val="22"/>
          <w:szCs w:val="22"/>
        </w:rPr>
      </w:pPr>
      <w:r w:rsidRPr="00A006CA">
        <w:rPr>
          <w:rFonts w:ascii="Book Antiqua" w:hAnsi="Book Antiqua" w:cs="Arial"/>
          <w:b/>
          <w:sz w:val="22"/>
          <w:szCs w:val="22"/>
        </w:rPr>
        <w:t>General Manager (Own Brands)</w:t>
      </w:r>
    </w:p>
    <w:p w:rsidR="00A03866" w:rsidRPr="00A006CA" w:rsidRDefault="00A03866" w:rsidP="00A03866">
      <w:pPr>
        <w:jc w:val="center"/>
        <w:rPr>
          <w:rFonts w:ascii="Book Antiqua" w:hAnsi="Book Antiqua" w:cs="Arial"/>
          <w:sz w:val="22"/>
          <w:szCs w:val="22"/>
        </w:rPr>
      </w:pPr>
      <w:r w:rsidRPr="00A006CA">
        <w:rPr>
          <w:rFonts w:ascii="Book Antiqua" w:hAnsi="Book Antiqua" w:cs="Arial"/>
          <w:sz w:val="22"/>
          <w:szCs w:val="22"/>
        </w:rPr>
        <w:t>Utility Stores Corporation of Pakistan (Pvt) Limited</w:t>
      </w:r>
    </w:p>
    <w:p w:rsidR="00A03866" w:rsidRPr="00A006CA" w:rsidRDefault="00A03866" w:rsidP="00A03866">
      <w:pPr>
        <w:jc w:val="center"/>
        <w:rPr>
          <w:rFonts w:ascii="Book Antiqua" w:hAnsi="Book Antiqua" w:cs="Arial"/>
          <w:sz w:val="22"/>
          <w:szCs w:val="22"/>
        </w:rPr>
      </w:pPr>
      <w:r w:rsidRPr="00A006CA">
        <w:rPr>
          <w:rFonts w:ascii="Book Antiqua" w:hAnsi="Book Antiqua" w:cs="Arial"/>
          <w:b/>
          <w:sz w:val="22"/>
          <w:szCs w:val="22"/>
        </w:rPr>
        <w:t>Office:</w:t>
      </w:r>
      <w:r w:rsidRPr="00A006CA">
        <w:rPr>
          <w:rFonts w:ascii="Book Antiqua" w:hAnsi="Book Antiqua" w:cs="Arial"/>
          <w:sz w:val="22"/>
          <w:szCs w:val="22"/>
        </w:rPr>
        <w:t xml:space="preserve"> Plot No.290-A, Sector I-9/3, Industrial Area, Islamabad</w:t>
      </w:r>
    </w:p>
    <w:p w:rsidR="00A03866" w:rsidRPr="00A006CA" w:rsidRDefault="00A03866" w:rsidP="00A03866">
      <w:pPr>
        <w:jc w:val="center"/>
        <w:rPr>
          <w:rFonts w:ascii="Book Antiqua" w:hAnsi="Book Antiqua" w:cs="Arial"/>
          <w:b/>
          <w:sz w:val="22"/>
          <w:szCs w:val="22"/>
          <w:u w:val="single"/>
        </w:rPr>
      </w:pPr>
      <w:r w:rsidRPr="00A006CA">
        <w:rPr>
          <w:rFonts w:ascii="Book Antiqua" w:hAnsi="Book Antiqua" w:cs="Arial"/>
          <w:sz w:val="22"/>
          <w:szCs w:val="22"/>
        </w:rPr>
        <w:t xml:space="preserve">PH: 051-4449306 / 051-4433587 </w:t>
      </w:r>
    </w:p>
    <w:p w:rsidR="00A03866" w:rsidRDefault="00A03866" w:rsidP="00A03866">
      <w:pPr>
        <w:spacing w:line="360" w:lineRule="auto"/>
        <w:jc w:val="center"/>
        <w:rPr>
          <w:rFonts w:ascii="Arial" w:hAnsi="Arial" w:cs="Arial"/>
          <w:b/>
          <w:u w:val="single"/>
        </w:rPr>
      </w:pPr>
    </w:p>
    <w:p w:rsidR="00ED6940" w:rsidRDefault="00ED6940" w:rsidP="00ED6940">
      <w:pPr>
        <w:spacing w:line="360" w:lineRule="auto"/>
        <w:rPr>
          <w:rFonts w:ascii="Arial" w:hAnsi="Arial" w:cs="Arial"/>
          <w:b/>
          <w:u w:val="single"/>
        </w:rPr>
      </w:pPr>
      <w:r>
        <w:rPr>
          <w:rFonts w:ascii="Arial" w:hAnsi="Arial" w:cs="Arial"/>
          <w:b/>
          <w:u w:val="single"/>
        </w:rPr>
        <w:lastRenderedPageBreak/>
        <w:t>Important Note:</w:t>
      </w:r>
    </w:p>
    <w:p w:rsidR="00ED6940" w:rsidRDefault="00ED6940" w:rsidP="00ED6940">
      <w:pPr>
        <w:spacing w:line="360" w:lineRule="auto"/>
        <w:jc w:val="both"/>
        <w:rPr>
          <w:rFonts w:ascii="Arial" w:hAnsi="Arial" w:cs="Arial"/>
          <w:bCs/>
        </w:rPr>
      </w:pPr>
      <w:r>
        <w:rPr>
          <w:rFonts w:ascii="Arial" w:hAnsi="Arial" w:cs="Arial"/>
          <w:bCs/>
        </w:rPr>
        <w:t>Bidders must ensure that they submit all the required documents indicated in the Bidding Documents without fail. Bids received without undertakings, valid documentary evidence, supporting documents and the manner for the various requirements mentioned in the Bidding Documents are liable to be rejected at the initial stage itself. The Bidders for preliminary and detailed examination hereinafter should submit the valid documentary evidence as indicated.</w:t>
      </w:r>
    </w:p>
    <w:p w:rsidR="00ED6940" w:rsidRDefault="00ED6940" w:rsidP="00ED6940">
      <w:pPr>
        <w:spacing w:line="360" w:lineRule="auto"/>
        <w:jc w:val="both"/>
        <w:rPr>
          <w:rFonts w:ascii="Arial" w:hAnsi="Arial" w:cs="Arial"/>
          <w:bCs/>
        </w:rPr>
      </w:pPr>
    </w:p>
    <w:p w:rsidR="00ED6940" w:rsidRDefault="00ED6940" w:rsidP="00ED6940">
      <w:pPr>
        <w:spacing w:line="360" w:lineRule="auto"/>
        <w:jc w:val="both"/>
        <w:rPr>
          <w:rFonts w:ascii="Arial" w:hAnsi="Arial" w:cs="Arial"/>
          <w:bCs/>
        </w:rPr>
      </w:pPr>
      <w:r w:rsidRPr="00ED6940">
        <w:rPr>
          <w:rFonts w:ascii="Arial" w:hAnsi="Arial" w:cs="Arial"/>
          <w:b/>
        </w:rPr>
        <w:t>Applicability of the Public Procurement Rules, 2004</w:t>
      </w:r>
      <w:r>
        <w:rPr>
          <w:rFonts w:ascii="Arial" w:hAnsi="Arial" w:cs="Arial"/>
          <w:bCs/>
        </w:rPr>
        <w:t>:</w:t>
      </w:r>
    </w:p>
    <w:p w:rsidR="00ED6940" w:rsidRDefault="00ED6940" w:rsidP="00ED6940">
      <w:pPr>
        <w:spacing w:line="360" w:lineRule="auto"/>
        <w:jc w:val="both"/>
        <w:rPr>
          <w:rFonts w:ascii="Arial" w:hAnsi="Arial" w:cs="Arial"/>
          <w:bCs/>
        </w:rPr>
      </w:pPr>
      <w:r>
        <w:rPr>
          <w:rFonts w:ascii="Arial" w:hAnsi="Arial" w:cs="Arial"/>
          <w:bCs/>
        </w:rPr>
        <w:t xml:space="preserve">This Bidding Process will be </w:t>
      </w:r>
      <w:proofErr w:type="gramStart"/>
      <w:r>
        <w:rPr>
          <w:rFonts w:ascii="Arial" w:hAnsi="Arial" w:cs="Arial"/>
          <w:bCs/>
        </w:rPr>
        <w:t>governed/operated</w:t>
      </w:r>
      <w:proofErr w:type="gramEnd"/>
      <w:r>
        <w:rPr>
          <w:rFonts w:ascii="Arial" w:hAnsi="Arial" w:cs="Arial"/>
          <w:bCs/>
        </w:rPr>
        <w:t xml:space="preserve"> </w:t>
      </w:r>
      <w:r w:rsidR="000D45DB">
        <w:rPr>
          <w:rFonts w:ascii="Arial" w:hAnsi="Arial" w:cs="Arial"/>
          <w:bCs/>
        </w:rPr>
        <w:t xml:space="preserve">under the Public Procurement Rules, 2004, and Regulations made </w:t>
      </w:r>
      <w:proofErr w:type="spellStart"/>
      <w:r w:rsidR="000D45DB">
        <w:rPr>
          <w:rFonts w:ascii="Arial" w:hAnsi="Arial" w:cs="Arial"/>
          <w:bCs/>
        </w:rPr>
        <w:t>thereunder</w:t>
      </w:r>
      <w:proofErr w:type="spellEnd"/>
      <w:r w:rsidR="000D45DB">
        <w:rPr>
          <w:rFonts w:ascii="Arial" w:hAnsi="Arial" w:cs="Arial"/>
          <w:bCs/>
        </w:rPr>
        <w:t>, as amended from time to time and instructions of the Government of Pakistan.</w:t>
      </w: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D6940">
      <w:pPr>
        <w:spacing w:line="360" w:lineRule="auto"/>
        <w:jc w:val="both"/>
        <w:rPr>
          <w:rFonts w:ascii="Arial" w:hAnsi="Arial" w:cs="Arial"/>
          <w:bCs/>
        </w:rPr>
      </w:pPr>
    </w:p>
    <w:p w:rsidR="000D45DB" w:rsidRDefault="000D45DB" w:rsidP="00E769C5">
      <w:pPr>
        <w:spacing w:line="276" w:lineRule="auto"/>
        <w:jc w:val="center"/>
        <w:rPr>
          <w:rFonts w:ascii="Arial" w:hAnsi="Arial" w:cs="Arial"/>
          <w:bCs/>
        </w:rPr>
      </w:pPr>
      <w:r>
        <w:rPr>
          <w:rFonts w:ascii="Arial" w:hAnsi="Arial" w:cs="Arial"/>
          <w:bCs/>
        </w:rPr>
        <w:lastRenderedPageBreak/>
        <w:t>UTILITY STORES CORPORATION OF PAKISTAN (PVT) LIMITED</w:t>
      </w:r>
    </w:p>
    <w:p w:rsidR="000D45DB" w:rsidRDefault="000D45DB" w:rsidP="00E769C5">
      <w:pPr>
        <w:spacing w:line="276" w:lineRule="auto"/>
        <w:jc w:val="center"/>
        <w:rPr>
          <w:rFonts w:ascii="Arial" w:hAnsi="Arial" w:cs="Arial"/>
          <w:bCs/>
        </w:rPr>
      </w:pPr>
      <w:r>
        <w:rPr>
          <w:rFonts w:ascii="Arial" w:hAnsi="Arial" w:cs="Arial"/>
          <w:bCs/>
        </w:rPr>
        <w:t>HEAD OFFICE ISLAMABAD</w:t>
      </w:r>
    </w:p>
    <w:p w:rsidR="000D45DB" w:rsidRDefault="000D45DB" w:rsidP="00ED6940">
      <w:pPr>
        <w:spacing w:line="360" w:lineRule="auto"/>
        <w:jc w:val="both"/>
        <w:rPr>
          <w:rFonts w:ascii="Arial" w:hAnsi="Arial" w:cs="Arial"/>
          <w:bCs/>
        </w:rPr>
      </w:pPr>
    </w:p>
    <w:p w:rsidR="000D45DB" w:rsidRPr="00D65B73" w:rsidRDefault="000D45DB" w:rsidP="00163CE0">
      <w:pPr>
        <w:jc w:val="both"/>
        <w:rPr>
          <w:rFonts w:ascii="Book Antiqua" w:hAnsi="Book Antiqua" w:cs="Arial"/>
        </w:rPr>
      </w:pPr>
      <w:proofErr w:type="gramStart"/>
      <w:r w:rsidRPr="00D65B73">
        <w:rPr>
          <w:rFonts w:ascii="Book Antiqua" w:hAnsi="Book Antiqua" w:cs="Arial"/>
          <w:b/>
        </w:rPr>
        <w:t>TERMS AND CONDITIONS FOR THE PROCUREMENT</w:t>
      </w:r>
      <w:r w:rsidRPr="00D65B73">
        <w:rPr>
          <w:rFonts w:ascii="Book Antiqua" w:hAnsi="Book Antiqua" w:cs="Arial"/>
          <w:bCs/>
        </w:rPr>
        <w:t xml:space="preserve"> </w:t>
      </w:r>
      <w:r w:rsidR="00163CE0">
        <w:rPr>
          <w:rFonts w:ascii="Book Antiqua" w:hAnsi="Book Antiqua" w:cs="Arial"/>
          <w:bCs/>
        </w:rPr>
        <w:t xml:space="preserve">OF </w:t>
      </w:r>
      <w:r w:rsidR="00A41E84">
        <w:rPr>
          <w:rFonts w:ascii="Book Antiqua" w:hAnsi="Book Antiqua" w:cstheme="minorBidi"/>
          <w:bCs/>
        </w:rPr>
        <w:t xml:space="preserve">SPICES (RAW) </w:t>
      </w:r>
      <w:r w:rsidR="00A41E84" w:rsidRPr="00D65B73">
        <w:rPr>
          <w:rFonts w:ascii="Book Antiqua" w:hAnsi="Book Antiqua" w:cs="Arial"/>
        </w:rPr>
        <w:t xml:space="preserve">THROUGH </w:t>
      </w:r>
      <w:r w:rsidRPr="00D65B73">
        <w:rPr>
          <w:rFonts w:ascii="Book Antiqua" w:hAnsi="Book Antiqua" w:cs="Arial"/>
        </w:rPr>
        <w:t>EPADS.</w:t>
      </w:r>
      <w:proofErr w:type="gramEnd"/>
    </w:p>
    <w:p w:rsidR="000D45DB" w:rsidRDefault="000D45DB" w:rsidP="000D45DB">
      <w:pPr>
        <w:jc w:val="both"/>
        <w:rPr>
          <w:rFonts w:ascii="Book Antiqua" w:hAnsi="Book Antiqua" w:cs="Arial"/>
        </w:rPr>
      </w:pPr>
    </w:p>
    <w:p w:rsidR="000D45DB" w:rsidRDefault="00D65B73" w:rsidP="00B61D6E">
      <w:pPr>
        <w:jc w:val="both"/>
        <w:rPr>
          <w:rFonts w:ascii="Book Antiqua" w:hAnsi="Book Antiqua" w:cs="Arial"/>
        </w:rPr>
      </w:pPr>
      <w:r>
        <w:rPr>
          <w:rFonts w:ascii="Book Antiqua" w:hAnsi="Book Antiqua" w:cs="Arial"/>
          <w:b/>
          <w:bCs/>
        </w:rPr>
        <w:t xml:space="preserve">USCP </w:t>
      </w:r>
      <w:r>
        <w:rPr>
          <w:rFonts w:ascii="Book Antiqua" w:hAnsi="Book Antiqua" w:cs="Arial"/>
        </w:rPr>
        <w:t xml:space="preserve">will award the Contract to the prospective Bidders from among those financially sound </w:t>
      </w:r>
      <w:r w:rsidR="00B61D6E">
        <w:rPr>
          <w:rFonts w:ascii="Book Antiqua" w:hAnsi="Book Antiqua" w:cs="Arial"/>
        </w:rPr>
        <w:t>C</w:t>
      </w:r>
      <w:r>
        <w:rPr>
          <w:rFonts w:ascii="Book Antiqua" w:hAnsi="Book Antiqua" w:cs="Arial"/>
        </w:rPr>
        <w:t>ompanies/</w:t>
      </w:r>
      <w:r w:rsidR="00B61D6E">
        <w:rPr>
          <w:rFonts w:ascii="Book Antiqua" w:hAnsi="Book Antiqua" w:cs="Arial"/>
        </w:rPr>
        <w:t>Suppliers/Bidders/Importers</w:t>
      </w:r>
      <w:r>
        <w:rPr>
          <w:rFonts w:ascii="Book Antiqua" w:hAnsi="Book Antiqua" w:cs="Arial"/>
        </w:rPr>
        <w:t xml:space="preserve"> who will be submitted their bids/proposals in accordance with the requirements of USCP for provisioning of aforesaid items described herein. The successful qualified (responsive) bidders shall be awarded the </w:t>
      </w:r>
      <w:proofErr w:type="gramStart"/>
      <w:r>
        <w:rPr>
          <w:rFonts w:ascii="Book Antiqua" w:hAnsi="Book Antiqua" w:cs="Arial"/>
        </w:rPr>
        <w:t>Contract  on</w:t>
      </w:r>
      <w:proofErr w:type="gramEnd"/>
      <w:r>
        <w:rPr>
          <w:rFonts w:ascii="Book Antiqua" w:hAnsi="Book Antiqua" w:cs="Arial"/>
        </w:rPr>
        <w:t xml:space="preserve"> lump</w:t>
      </w:r>
      <w:r w:rsidR="003051D0">
        <w:rPr>
          <w:rFonts w:ascii="Book Antiqua" w:hAnsi="Book Antiqua" w:cs="Arial"/>
        </w:rPr>
        <w:t xml:space="preserve"> </w:t>
      </w:r>
      <w:r>
        <w:rPr>
          <w:rFonts w:ascii="Book Antiqua" w:hAnsi="Book Antiqua" w:cs="Arial"/>
        </w:rPr>
        <w:t>sum item wise lowest cost basis, and Contract Agreement will be signed with them for provision of the aforesaid items. All Successful bidders technically qualified complying bidders shall have to submit their financials proposals/ quotations, and the work order shall be issued according to the item wise lowest quoted qualified bidder.</w:t>
      </w:r>
    </w:p>
    <w:p w:rsidR="00D65B73" w:rsidRDefault="00D65B73" w:rsidP="000D45DB">
      <w:pPr>
        <w:jc w:val="both"/>
        <w:rPr>
          <w:rFonts w:ascii="Book Antiqua" w:hAnsi="Book Antiqua" w:cs="Arial"/>
        </w:rPr>
      </w:pPr>
    </w:p>
    <w:p w:rsidR="00D65B73" w:rsidRDefault="00D65B73" w:rsidP="000D45DB">
      <w:pPr>
        <w:jc w:val="both"/>
        <w:rPr>
          <w:rFonts w:ascii="Book Antiqua" w:hAnsi="Book Antiqua" w:cs="Arial"/>
        </w:rPr>
      </w:pPr>
      <w:r>
        <w:rPr>
          <w:rFonts w:ascii="Book Antiqua" w:hAnsi="Book Antiqua" w:cs="Arial"/>
        </w:rPr>
        <w:t xml:space="preserve">USCP shall reject any bid in case of non-compliance with the requirements. The Bidders must respond to all questions and provide complete information </w:t>
      </w:r>
      <w:r w:rsidR="003051D0">
        <w:rPr>
          <w:rFonts w:ascii="Book Antiqua" w:hAnsi="Book Antiqua" w:cs="Arial"/>
        </w:rPr>
        <w:t xml:space="preserve">as advised in </w:t>
      </w:r>
      <w:proofErr w:type="gramStart"/>
      <w:r w:rsidR="003051D0">
        <w:rPr>
          <w:rFonts w:ascii="Book Antiqua" w:hAnsi="Book Antiqua" w:cs="Arial"/>
        </w:rPr>
        <w:t>this documents</w:t>
      </w:r>
      <w:proofErr w:type="gramEnd"/>
      <w:r w:rsidR="003051D0">
        <w:rPr>
          <w:rFonts w:ascii="Book Antiqua" w:hAnsi="Book Antiqua" w:cs="Arial"/>
        </w:rPr>
        <w:t xml:space="preserve">. Failure or shortcomings to provide required and essential information shall result in </w:t>
      </w:r>
      <w:proofErr w:type="spellStart"/>
      <w:r w:rsidR="003051D0">
        <w:rPr>
          <w:rFonts w:ascii="Book Antiqua" w:hAnsi="Book Antiqua" w:cs="Arial"/>
        </w:rPr>
        <w:t>dis</w:t>
      </w:r>
      <w:proofErr w:type="spellEnd"/>
      <w:r w:rsidR="003051D0">
        <w:rPr>
          <w:rFonts w:ascii="Book Antiqua" w:hAnsi="Book Antiqua" w:cs="Arial"/>
        </w:rPr>
        <w:t>-qualification of the bidders. USCP requires that Bidders under their contracts to observe the highest standard of ethics during the procurement and execution of such contracts.</w:t>
      </w:r>
    </w:p>
    <w:p w:rsidR="003051D0" w:rsidRDefault="003051D0" w:rsidP="000D45DB">
      <w:pPr>
        <w:jc w:val="both"/>
        <w:rPr>
          <w:rFonts w:ascii="Book Antiqua" w:hAnsi="Book Antiqua" w:cs="Arial"/>
        </w:rPr>
      </w:pPr>
    </w:p>
    <w:p w:rsidR="003051D0" w:rsidRDefault="003051D0" w:rsidP="008603D0">
      <w:pPr>
        <w:pStyle w:val="ListParagraph"/>
        <w:numPr>
          <w:ilvl w:val="0"/>
          <w:numId w:val="24"/>
        </w:numPr>
        <w:jc w:val="both"/>
        <w:rPr>
          <w:rFonts w:ascii="Book Antiqua" w:hAnsi="Book Antiqua" w:cs="Arial"/>
        </w:rPr>
      </w:pPr>
      <w:r>
        <w:rPr>
          <w:rFonts w:ascii="Book Antiqua" w:hAnsi="Book Antiqua" w:cs="Arial"/>
        </w:rPr>
        <w:t>The approved rates of aforesaid items would remain valid till p</w:t>
      </w:r>
      <w:r w:rsidR="008603D0">
        <w:rPr>
          <w:rFonts w:ascii="Book Antiqua" w:hAnsi="Book Antiqua" w:cs="Arial"/>
        </w:rPr>
        <w:t>ro</w:t>
      </w:r>
      <w:r>
        <w:rPr>
          <w:rFonts w:ascii="Book Antiqua" w:hAnsi="Book Antiqua" w:cs="Arial"/>
        </w:rPr>
        <w:t>visioning of supply</w:t>
      </w:r>
      <w:r w:rsidR="008603D0">
        <w:rPr>
          <w:rFonts w:ascii="Book Antiqua" w:hAnsi="Book Antiqua" w:cs="Arial"/>
        </w:rPr>
        <w:t xml:space="preserve"> satisfactorily and no change/deviation shall be made to the price quoted in the financial proposal. Rate of minimum 50% quantity in respect of each item must be quoted.</w:t>
      </w:r>
    </w:p>
    <w:p w:rsidR="009F5C6C" w:rsidRDefault="009F5C6C" w:rsidP="009F5C6C">
      <w:pPr>
        <w:pStyle w:val="ListParagraph"/>
        <w:jc w:val="both"/>
        <w:rPr>
          <w:rFonts w:ascii="Book Antiqua" w:hAnsi="Book Antiqua" w:cs="Arial"/>
        </w:rPr>
      </w:pPr>
    </w:p>
    <w:p w:rsidR="008603D0" w:rsidRDefault="00E769C5" w:rsidP="00E769C5">
      <w:pPr>
        <w:pStyle w:val="ListParagraph"/>
        <w:numPr>
          <w:ilvl w:val="0"/>
          <w:numId w:val="24"/>
        </w:numPr>
        <w:jc w:val="both"/>
        <w:rPr>
          <w:rFonts w:ascii="Book Antiqua" w:hAnsi="Book Antiqua" w:cs="Arial"/>
        </w:rPr>
      </w:pPr>
      <w:r>
        <w:rPr>
          <w:rFonts w:ascii="Book Antiqua" w:hAnsi="Book Antiqua" w:cs="Arial"/>
        </w:rPr>
        <w:t xml:space="preserve">A </w:t>
      </w:r>
      <w:r w:rsidRPr="002104BF">
        <w:rPr>
          <w:rFonts w:ascii="Book Antiqua" w:hAnsi="Book Antiqua" w:cs="Arial"/>
        </w:rPr>
        <w:t>Compan</w:t>
      </w:r>
      <w:r>
        <w:rPr>
          <w:rFonts w:ascii="Book Antiqua" w:hAnsi="Book Antiqua" w:cs="Arial"/>
        </w:rPr>
        <w:t>y</w:t>
      </w:r>
      <w:r w:rsidRPr="002104BF">
        <w:rPr>
          <w:rFonts w:ascii="Book Antiqua" w:hAnsi="Book Antiqua" w:cs="Arial"/>
        </w:rPr>
        <w:t>/firm/service provider/supplier/vendor/importer/manufacturer</w:t>
      </w:r>
      <w:r>
        <w:rPr>
          <w:rFonts w:ascii="Book Antiqua" w:hAnsi="Book Antiqua" w:cs="Arial"/>
        </w:rPr>
        <w:t xml:space="preserve"> shall be selected after an open and transparent bidding</w:t>
      </w:r>
      <w:r w:rsidR="004A5D7D">
        <w:rPr>
          <w:rFonts w:ascii="Book Antiqua" w:hAnsi="Book Antiqua" w:cs="Arial"/>
        </w:rPr>
        <w:t xml:space="preserve"> process in accordance with </w:t>
      </w:r>
      <w:r w:rsidR="004A7F6D">
        <w:rPr>
          <w:rFonts w:ascii="Book Antiqua" w:hAnsi="Book Antiqua" w:cs="Arial"/>
        </w:rPr>
        <w:t>the Public Procurement Regulatory Authority (PPRA) Ordinance, 2002 and Rules, Regulations and Guidelines made there under.</w:t>
      </w:r>
    </w:p>
    <w:p w:rsidR="009F5C6C" w:rsidRDefault="009F5C6C" w:rsidP="009F5C6C">
      <w:pPr>
        <w:pStyle w:val="ListParagraph"/>
        <w:jc w:val="both"/>
        <w:rPr>
          <w:rFonts w:ascii="Book Antiqua" w:hAnsi="Book Antiqua" w:cs="Arial"/>
        </w:rPr>
      </w:pPr>
    </w:p>
    <w:p w:rsidR="004A7F6D" w:rsidRDefault="004A7F6D" w:rsidP="004A7F6D">
      <w:pPr>
        <w:pStyle w:val="ListParagraph"/>
        <w:numPr>
          <w:ilvl w:val="0"/>
          <w:numId w:val="24"/>
        </w:numPr>
        <w:jc w:val="both"/>
        <w:rPr>
          <w:rFonts w:ascii="Book Antiqua" w:hAnsi="Book Antiqua" w:cs="Arial"/>
        </w:rPr>
      </w:pPr>
      <w:r>
        <w:rPr>
          <w:rFonts w:ascii="Book Antiqua" w:hAnsi="Book Antiqua" w:cs="Arial"/>
        </w:rPr>
        <w:t>Bidders shall ensure that the documents/information submitted with USCP is true and correct. Misleading information or any forged document (whenever it is noticed) will lead to the termination of service immediately and strict legal action will be taken against the Fir/company which may lead to blacklisting of Firm/Company.</w:t>
      </w:r>
    </w:p>
    <w:p w:rsidR="009F5C6C" w:rsidRDefault="009F5C6C" w:rsidP="009F5C6C">
      <w:pPr>
        <w:pStyle w:val="ListParagraph"/>
        <w:jc w:val="both"/>
        <w:rPr>
          <w:rFonts w:ascii="Book Antiqua" w:hAnsi="Book Antiqua" w:cs="Arial"/>
        </w:rPr>
      </w:pPr>
    </w:p>
    <w:p w:rsidR="009F5C6C" w:rsidRDefault="004A7F6D" w:rsidP="009F5C6C">
      <w:pPr>
        <w:pStyle w:val="ListParagraph"/>
        <w:numPr>
          <w:ilvl w:val="0"/>
          <w:numId w:val="24"/>
        </w:numPr>
        <w:jc w:val="both"/>
        <w:rPr>
          <w:rFonts w:ascii="Book Antiqua" w:hAnsi="Book Antiqua" w:cs="Arial"/>
        </w:rPr>
      </w:pPr>
      <w:r>
        <w:rPr>
          <w:rFonts w:ascii="Book Antiqua" w:hAnsi="Book Antiqua" w:cs="Arial"/>
        </w:rPr>
        <w:t>Bidders are under obligation to read and understand complete bidding documents, USCP shall not be responsible towards the Bidders for any of their claim or complaint which may arise in result of non-reading or misreading documents by Bidders.</w:t>
      </w:r>
    </w:p>
    <w:p w:rsidR="009F5C6C" w:rsidRPr="009F5C6C" w:rsidRDefault="009F5C6C" w:rsidP="009F5C6C">
      <w:pPr>
        <w:pStyle w:val="ListParagraph"/>
        <w:jc w:val="both"/>
        <w:rPr>
          <w:rFonts w:ascii="Book Antiqua" w:hAnsi="Book Antiqua" w:cs="Arial"/>
        </w:rPr>
      </w:pPr>
    </w:p>
    <w:p w:rsidR="004A7F6D" w:rsidRDefault="004A7F6D" w:rsidP="004A7F6D">
      <w:pPr>
        <w:pStyle w:val="ListParagraph"/>
        <w:numPr>
          <w:ilvl w:val="0"/>
          <w:numId w:val="24"/>
        </w:numPr>
        <w:jc w:val="both"/>
        <w:rPr>
          <w:rFonts w:ascii="Book Antiqua" w:hAnsi="Book Antiqua" w:cs="Arial"/>
        </w:rPr>
      </w:pPr>
      <w:r>
        <w:rPr>
          <w:rFonts w:ascii="Book Antiqua" w:hAnsi="Book Antiqua" w:cs="Arial"/>
        </w:rPr>
        <w:t>USCP is the originator of a documents, ay clarification or interpretation communicated by USCP, whether in response to a query or otherwise, shall be deemed final, conclusive and will remain unquestioned.</w:t>
      </w:r>
    </w:p>
    <w:p w:rsidR="009F5C6C" w:rsidRDefault="009F5C6C" w:rsidP="009F5C6C">
      <w:pPr>
        <w:pStyle w:val="ListParagraph"/>
        <w:jc w:val="both"/>
        <w:rPr>
          <w:rFonts w:ascii="Book Antiqua" w:hAnsi="Book Antiqua" w:cs="Arial"/>
        </w:rPr>
      </w:pPr>
    </w:p>
    <w:p w:rsidR="004A7F6D" w:rsidRDefault="004A7F6D" w:rsidP="004A7F6D">
      <w:pPr>
        <w:pStyle w:val="ListParagraph"/>
        <w:numPr>
          <w:ilvl w:val="0"/>
          <w:numId w:val="24"/>
        </w:numPr>
        <w:jc w:val="both"/>
        <w:rPr>
          <w:rFonts w:ascii="Book Antiqua" w:hAnsi="Book Antiqua" w:cs="Arial"/>
        </w:rPr>
      </w:pPr>
      <w:r>
        <w:rPr>
          <w:rFonts w:ascii="Book Antiqua" w:hAnsi="Book Antiqua" w:cs="Arial"/>
        </w:rPr>
        <w:t>Bidders shall not contact USCP on the matter relating to their Bidding Documents from the time of opening till the time, the evaluation is f</w:t>
      </w:r>
      <w:r w:rsidR="00FA2D89">
        <w:rPr>
          <w:rFonts w:ascii="Book Antiqua" w:hAnsi="Book Antiqua" w:cs="Arial"/>
        </w:rPr>
        <w:t>inalized, and official communication is sent to them. Any effort by the Bidder to influence USCP in the evaluation shall result in the rejection of their proposals.</w:t>
      </w:r>
    </w:p>
    <w:p w:rsidR="009F5C6C" w:rsidRDefault="009F5C6C" w:rsidP="009F5C6C">
      <w:pPr>
        <w:pStyle w:val="ListParagraph"/>
        <w:jc w:val="both"/>
        <w:rPr>
          <w:rFonts w:ascii="Book Antiqua" w:hAnsi="Book Antiqua" w:cs="Arial"/>
        </w:rPr>
      </w:pPr>
    </w:p>
    <w:p w:rsidR="00FA2D89" w:rsidRDefault="00FA2D89" w:rsidP="009F5C6C">
      <w:pPr>
        <w:pStyle w:val="ListParagraph"/>
        <w:numPr>
          <w:ilvl w:val="0"/>
          <w:numId w:val="24"/>
        </w:numPr>
        <w:jc w:val="both"/>
        <w:rPr>
          <w:rFonts w:ascii="Book Antiqua" w:hAnsi="Book Antiqua" w:cs="Arial"/>
        </w:rPr>
      </w:pPr>
      <w:r>
        <w:rPr>
          <w:rFonts w:ascii="Book Antiqua" w:hAnsi="Book Antiqua" w:cs="Arial"/>
        </w:rPr>
        <w:t>The original Bidding Documents shall be prepared in indelible ink. It shall contain no interlineations or overwriting, except as necessary to correct errors made by the Bidders. An</w:t>
      </w:r>
      <w:r w:rsidR="009F5C6C">
        <w:rPr>
          <w:rFonts w:ascii="Book Antiqua" w:hAnsi="Book Antiqua" w:cs="Arial"/>
        </w:rPr>
        <w:t>y</w:t>
      </w:r>
      <w:r>
        <w:rPr>
          <w:rFonts w:ascii="Book Antiqua" w:hAnsi="Book Antiqua" w:cs="Arial"/>
        </w:rPr>
        <w:t xml:space="preserve"> such correction must be signed/ initialled by the persons who sign (s) the Bid. An authorized representative of the Bidders should sign on all pages of the bid submitted.</w:t>
      </w:r>
    </w:p>
    <w:p w:rsidR="009F5C6C" w:rsidRDefault="009F5C6C" w:rsidP="009F5C6C">
      <w:pPr>
        <w:pStyle w:val="ListParagraph"/>
        <w:jc w:val="both"/>
        <w:rPr>
          <w:rFonts w:ascii="Book Antiqua" w:hAnsi="Book Antiqua" w:cs="Arial"/>
        </w:rPr>
      </w:pPr>
    </w:p>
    <w:p w:rsidR="009F5C6C" w:rsidRDefault="00FA2D89" w:rsidP="00A41E84">
      <w:pPr>
        <w:pStyle w:val="ListParagraph"/>
        <w:numPr>
          <w:ilvl w:val="0"/>
          <w:numId w:val="24"/>
        </w:numPr>
        <w:jc w:val="both"/>
        <w:rPr>
          <w:rFonts w:ascii="Book Antiqua" w:hAnsi="Book Antiqua" w:cs="Arial"/>
        </w:rPr>
      </w:pPr>
      <w:r>
        <w:rPr>
          <w:rFonts w:ascii="Book Antiqua" w:hAnsi="Book Antiqua" w:cs="Arial"/>
        </w:rPr>
        <w:t>The rates of supply of the aforesaid items are required to be quoted on a lump</w:t>
      </w:r>
      <w:r w:rsidR="009F5C6C">
        <w:rPr>
          <w:rFonts w:ascii="Book Antiqua" w:hAnsi="Book Antiqua" w:cs="Arial"/>
        </w:rPr>
        <w:t xml:space="preserve"> </w:t>
      </w:r>
      <w:r>
        <w:rPr>
          <w:rFonts w:ascii="Book Antiqua" w:hAnsi="Book Antiqua" w:cs="Arial"/>
        </w:rPr>
        <w:t xml:space="preserve">sum items wise basis. Multiple rates are </w:t>
      </w:r>
      <w:r w:rsidR="009F5C6C">
        <w:rPr>
          <w:rFonts w:ascii="Book Antiqua" w:hAnsi="Book Antiqua" w:cs="Arial"/>
        </w:rPr>
        <w:t>n</w:t>
      </w:r>
      <w:r>
        <w:rPr>
          <w:rFonts w:ascii="Book Antiqua" w:hAnsi="Book Antiqua" w:cs="Arial"/>
        </w:rPr>
        <w:t>ot allowed and such bids shall be rejected.</w:t>
      </w:r>
    </w:p>
    <w:p w:rsidR="009F5C6C" w:rsidRPr="009F5C6C" w:rsidRDefault="009F5C6C" w:rsidP="009F5C6C">
      <w:pPr>
        <w:pStyle w:val="ListParagraph"/>
        <w:rPr>
          <w:rFonts w:ascii="Book Antiqua" w:hAnsi="Book Antiqua" w:cs="Arial"/>
        </w:rPr>
      </w:pPr>
    </w:p>
    <w:p w:rsidR="009F5C6C" w:rsidRPr="009F5C6C" w:rsidRDefault="009F5C6C" w:rsidP="009F5C6C">
      <w:pPr>
        <w:pStyle w:val="ListParagraph"/>
        <w:jc w:val="both"/>
        <w:rPr>
          <w:rFonts w:ascii="Book Antiqua" w:hAnsi="Book Antiqua" w:cs="Arial"/>
        </w:rPr>
      </w:pPr>
    </w:p>
    <w:p w:rsidR="00FA2D89" w:rsidRDefault="00FA2D89" w:rsidP="004A7F6D">
      <w:pPr>
        <w:pStyle w:val="ListParagraph"/>
        <w:numPr>
          <w:ilvl w:val="0"/>
          <w:numId w:val="24"/>
        </w:numPr>
        <w:jc w:val="both"/>
        <w:rPr>
          <w:rFonts w:ascii="Book Antiqua" w:hAnsi="Book Antiqua" w:cs="Arial"/>
        </w:rPr>
      </w:pPr>
      <w:r>
        <w:rPr>
          <w:rFonts w:ascii="Book Antiqua" w:hAnsi="Book Antiqua" w:cs="Arial"/>
        </w:rPr>
        <w:lastRenderedPageBreak/>
        <w:t>The cost of transportation, loading/unloading including road taxes shall be borne by the suppliers.</w:t>
      </w:r>
    </w:p>
    <w:p w:rsidR="009F5C6C" w:rsidRDefault="009F5C6C" w:rsidP="009F5C6C">
      <w:pPr>
        <w:pStyle w:val="ListParagraph"/>
        <w:jc w:val="both"/>
        <w:rPr>
          <w:rFonts w:ascii="Book Antiqua" w:hAnsi="Book Antiqua" w:cs="Arial"/>
        </w:rPr>
      </w:pPr>
    </w:p>
    <w:p w:rsidR="00FA2D89" w:rsidRDefault="00FA2D89" w:rsidP="00FA2D89">
      <w:pPr>
        <w:pStyle w:val="ListParagraph"/>
        <w:numPr>
          <w:ilvl w:val="0"/>
          <w:numId w:val="24"/>
        </w:numPr>
        <w:jc w:val="both"/>
        <w:rPr>
          <w:rFonts w:ascii="Book Antiqua" w:hAnsi="Book Antiqua" w:cs="Arial"/>
        </w:rPr>
      </w:pPr>
      <w:r>
        <w:rPr>
          <w:rFonts w:ascii="Book Antiqua" w:hAnsi="Book Antiqua" w:cs="Arial"/>
        </w:rPr>
        <w:t>The bidder/supplier will be responsible for safe transportation of items/goods to the required destination within time.</w:t>
      </w:r>
    </w:p>
    <w:p w:rsidR="009F5C6C" w:rsidRDefault="009F5C6C" w:rsidP="009F5C6C">
      <w:pPr>
        <w:pStyle w:val="ListParagraph"/>
        <w:jc w:val="both"/>
        <w:rPr>
          <w:rFonts w:ascii="Book Antiqua" w:hAnsi="Book Antiqua" w:cs="Arial"/>
        </w:rPr>
      </w:pPr>
    </w:p>
    <w:p w:rsidR="00FA2D89" w:rsidRDefault="00FA2D89" w:rsidP="00FA2D89">
      <w:pPr>
        <w:pStyle w:val="ListParagraph"/>
        <w:numPr>
          <w:ilvl w:val="0"/>
          <w:numId w:val="24"/>
        </w:numPr>
        <w:jc w:val="both"/>
        <w:rPr>
          <w:rFonts w:ascii="Book Antiqua" w:hAnsi="Book Antiqua" w:cs="Arial"/>
        </w:rPr>
      </w:pPr>
      <w:r>
        <w:rPr>
          <w:rFonts w:ascii="Book Antiqua" w:hAnsi="Book Antiqua" w:cs="Arial"/>
        </w:rPr>
        <w:t>The Bid/Offers without National Income Tax will not be considered.</w:t>
      </w:r>
    </w:p>
    <w:p w:rsidR="009F5C6C" w:rsidRDefault="009F5C6C" w:rsidP="009F5C6C">
      <w:pPr>
        <w:pStyle w:val="ListParagraph"/>
        <w:jc w:val="both"/>
        <w:rPr>
          <w:rFonts w:ascii="Book Antiqua" w:hAnsi="Book Antiqua" w:cs="Arial"/>
        </w:rPr>
      </w:pPr>
    </w:p>
    <w:p w:rsidR="00FA2D89" w:rsidRDefault="00FA2D89" w:rsidP="00FA2D89">
      <w:pPr>
        <w:pStyle w:val="ListParagraph"/>
        <w:numPr>
          <w:ilvl w:val="0"/>
          <w:numId w:val="24"/>
        </w:numPr>
        <w:jc w:val="both"/>
        <w:rPr>
          <w:rFonts w:ascii="Book Antiqua" w:hAnsi="Book Antiqua" w:cs="Arial"/>
        </w:rPr>
      </w:pPr>
      <w:r>
        <w:rPr>
          <w:rFonts w:ascii="Book Antiqua" w:hAnsi="Book Antiqua" w:cs="Arial"/>
        </w:rPr>
        <w:t>The supplier is under obligation to supply the said items/goods within a stipulated time of fifteen (15) working days valid from the date of issuance of purchase orders.</w:t>
      </w:r>
    </w:p>
    <w:p w:rsidR="009F5C6C" w:rsidRDefault="009F5C6C" w:rsidP="009F5C6C">
      <w:pPr>
        <w:pStyle w:val="ListParagraph"/>
        <w:jc w:val="both"/>
        <w:rPr>
          <w:rFonts w:ascii="Book Antiqua" w:hAnsi="Book Antiqua" w:cs="Arial"/>
        </w:rPr>
      </w:pPr>
    </w:p>
    <w:p w:rsidR="00CF786F" w:rsidRDefault="00CF786F" w:rsidP="00FA2D89">
      <w:pPr>
        <w:pStyle w:val="ListParagraph"/>
        <w:numPr>
          <w:ilvl w:val="0"/>
          <w:numId w:val="24"/>
        </w:numPr>
        <w:jc w:val="both"/>
        <w:rPr>
          <w:rFonts w:ascii="Book Antiqua" w:hAnsi="Book Antiqua" w:cs="Arial"/>
        </w:rPr>
      </w:pPr>
      <w:r>
        <w:rPr>
          <w:rFonts w:ascii="Book Antiqua" w:hAnsi="Book Antiqua" w:cs="Arial"/>
        </w:rPr>
        <w:t>In case if the bidder declared successful (if agreed) denies supplying the goods/items at the lowest price quoted, USCP reserves the right to terminate the contract and to forfeit the performance guarantee/bid security of both besides blacklisting of the transporters under the Public Procurement Rules, 2004.</w:t>
      </w:r>
    </w:p>
    <w:p w:rsidR="009F5C6C" w:rsidRDefault="009F5C6C" w:rsidP="009F5C6C">
      <w:pPr>
        <w:pStyle w:val="ListParagraph"/>
        <w:jc w:val="both"/>
        <w:rPr>
          <w:rFonts w:ascii="Book Antiqua" w:hAnsi="Book Antiqua" w:cs="Arial"/>
        </w:rPr>
      </w:pPr>
    </w:p>
    <w:p w:rsidR="00CF786F" w:rsidRDefault="00CF786F" w:rsidP="0034198E">
      <w:pPr>
        <w:pStyle w:val="ListParagraph"/>
        <w:numPr>
          <w:ilvl w:val="0"/>
          <w:numId w:val="24"/>
        </w:numPr>
        <w:jc w:val="both"/>
        <w:rPr>
          <w:rFonts w:ascii="Book Antiqua" w:hAnsi="Book Antiqua" w:cs="Arial"/>
        </w:rPr>
      </w:pPr>
      <w:r>
        <w:rPr>
          <w:rFonts w:ascii="Book Antiqua" w:hAnsi="Book Antiqua" w:cs="Arial"/>
        </w:rPr>
        <w:t>The Supplier shall abide by all terms and conditions stipulated therein.</w:t>
      </w:r>
    </w:p>
    <w:p w:rsidR="00CF786F" w:rsidRDefault="00CF786F" w:rsidP="00CF786F">
      <w:pPr>
        <w:pStyle w:val="ListParagraph"/>
        <w:jc w:val="both"/>
        <w:rPr>
          <w:rFonts w:ascii="Book Antiqua" w:hAnsi="Book Antiqua" w:cs="Arial"/>
        </w:rPr>
      </w:pPr>
    </w:p>
    <w:p w:rsidR="00CF786F" w:rsidRDefault="00CF786F" w:rsidP="00A42F64">
      <w:pPr>
        <w:pStyle w:val="ListParagraph"/>
        <w:numPr>
          <w:ilvl w:val="0"/>
          <w:numId w:val="24"/>
        </w:numPr>
        <w:jc w:val="both"/>
        <w:rPr>
          <w:rFonts w:ascii="Book Antiqua" w:hAnsi="Book Antiqua" w:cs="Arial"/>
        </w:rPr>
      </w:pPr>
      <w:r>
        <w:rPr>
          <w:rFonts w:ascii="Book Antiqua" w:hAnsi="Book Antiqua" w:cs="Arial"/>
        </w:rPr>
        <w:t xml:space="preserve">Delivery of said goods/items shall be made by the successful bidder(s)/supplier at </w:t>
      </w:r>
      <w:r w:rsidR="00A42F64">
        <w:rPr>
          <w:rFonts w:ascii="Book Antiqua" w:hAnsi="Book Antiqua" w:cs="Arial"/>
        </w:rPr>
        <w:t xml:space="preserve">USCP Own Brand department Plot No.290-A, Sector I-9, Industrial Area near 7up </w:t>
      </w:r>
      <w:proofErr w:type="spellStart"/>
      <w:r w:rsidR="00A42F64">
        <w:rPr>
          <w:rFonts w:ascii="Book Antiqua" w:hAnsi="Book Antiqua" w:cs="Arial"/>
        </w:rPr>
        <w:t>chowk</w:t>
      </w:r>
      <w:proofErr w:type="spellEnd"/>
      <w:r w:rsidR="00A42F64">
        <w:rPr>
          <w:rFonts w:ascii="Book Antiqua" w:hAnsi="Book Antiqua" w:cs="Arial"/>
        </w:rPr>
        <w:t>, Islamabad,</w:t>
      </w:r>
      <w:r>
        <w:rPr>
          <w:rFonts w:ascii="Book Antiqua" w:hAnsi="Book Antiqua" w:cs="Arial"/>
        </w:rPr>
        <w:t xml:space="preserve"> without any extra/additional charges within 15 working days of issuance of Purchase Order. In case of noncompliance, liquidated damages will be imposed herein mentioned below per day.</w:t>
      </w:r>
    </w:p>
    <w:p w:rsidR="009F5C6C" w:rsidRDefault="009F5C6C" w:rsidP="009F5C6C">
      <w:pPr>
        <w:pStyle w:val="ListParagraph"/>
        <w:jc w:val="both"/>
        <w:rPr>
          <w:rFonts w:ascii="Book Antiqua" w:hAnsi="Book Antiqua" w:cs="Arial"/>
        </w:rPr>
      </w:pPr>
    </w:p>
    <w:p w:rsidR="00FA2D89" w:rsidRDefault="000C2720" w:rsidP="000C2720">
      <w:pPr>
        <w:pStyle w:val="ListParagraph"/>
        <w:numPr>
          <w:ilvl w:val="0"/>
          <w:numId w:val="24"/>
        </w:numPr>
        <w:jc w:val="both"/>
        <w:rPr>
          <w:rFonts w:ascii="Book Antiqua" w:hAnsi="Book Antiqua" w:cs="Arial"/>
        </w:rPr>
      </w:pPr>
      <w:r>
        <w:rPr>
          <w:rFonts w:ascii="Book Antiqua" w:hAnsi="Book Antiqua" w:cs="Arial"/>
        </w:rPr>
        <w:t xml:space="preserve">The bidder(s) must attach with the bid substantial evidence regarding their </w:t>
      </w:r>
      <w:proofErr w:type="gramStart"/>
      <w:r>
        <w:rPr>
          <w:rFonts w:ascii="Book Antiqua" w:hAnsi="Book Antiqua" w:cs="Arial"/>
        </w:rPr>
        <w:t>registration  with</w:t>
      </w:r>
      <w:proofErr w:type="gramEnd"/>
      <w:r>
        <w:rPr>
          <w:rFonts w:ascii="Book Antiqua" w:hAnsi="Book Antiqua" w:cs="Arial"/>
        </w:rPr>
        <w:t xml:space="preserve"> FBR for income tax and GST, active taxpayer and minimum/at least three years experience and an affidavit that the firm has not been blacklisted by any Government/Semi Government organization.</w:t>
      </w:r>
    </w:p>
    <w:p w:rsidR="009F5C6C" w:rsidRDefault="009F5C6C" w:rsidP="009F5C6C">
      <w:pPr>
        <w:pStyle w:val="ListParagraph"/>
        <w:jc w:val="both"/>
        <w:rPr>
          <w:rFonts w:ascii="Book Antiqua" w:hAnsi="Book Antiqua" w:cs="Arial"/>
        </w:rPr>
      </w:pPr>
    </w:p>
    <w:p w:rsidR="001A442D" w:rsidRDefault="001A442D" w:rsidP="000C2720">
      <w:pPr>
        <w:pStyle w:val="ListParagraph"/>
        <w:numPr>
          <w:ilvl w:val="0"/>
          <w:numId w:val="24"/>
        </w:numPr>
        <w:jc w:val="both"/>
        <w:rPr>
          <w:rFonts w:ascii="Book Antiqua" w:hAnsi="Book Antiqua" w:cs="Arial"/>
        </w:rPr>
      </w:pPr>
      <w:r>
        <w:rPr>
          <w:rFonts w:ascii="Book Antiqua" w:hAnsi="Book Antiqua" w:cs="Arial"/>
        </w:rPr>
        <w:t>USCP shall evaluate the Bidding Document in a manner prescribed in advance, without reference to the price, and reject any bid which doesn’t conform, to the specified requirements.</w:t>
      </w:r>
    </w:p>
    <w:p w:rsidR="001A442D" w:rsidRDefault="001A442D" w:rsidP="00976E70">
      <w:pPr>
        <w:pStyle w:val="ListParagraph"/>
        <w:jc w:val="both"/>
        <w:rPr>
          <w:rFonts w:ascii="Book Antiqua" w:hAnsi="Book Antiqua" w:cs="Arial"/>
        </w:rPr>
      </w:pPr>
    </w:p>
    <w:p w:rsidR="00976E70" w:rsidRPr="00976E70" w:rsidRDefault="00976E70" w:rsidP="00976E70">
      <w:pPr>
        <w:pStyle w:val="ListParagraph"/>
        <w:jc w:val="both"/>
        <w:rPr>
          <w:rFonts w:ascii="Book Antiqua" w:hAnsi="Book Antiqua" w:cs="Arial"/>
          <w:b/>
          <w:bCs/>
        </w:rPr>
      </w:pPr>
      <w:r w:rsidRPr="00976E70">
        <w:rPr>
          <w:rFonts w:ascii="Book Antiqua" w:hAnsi="Book Antiqua" w:cs="Arial"/>
          <w:b/>
          <w:bCs/>
        </w:rPr>
        <w:t>TYPE OF OPEN COMPETITIVE BIDDING</w:t>
      </w:r>
    </w:p>
    <w:p w:rsidR="000D45DB" w:rsidRDefault="000D45DB" w:rsidP="00ED6940">
      <w:pPr>
        <w:spacing w:line="360" w:lineRule="auto"/>
        <w:jc w:val="both"/>
        <w:rPr>
          <w:rFonts w:ascii="Book Antiqua" w:hAnsi="Book Antiqua" w:cs="Arial"/>
          <w:bCs/>
          <w:sz w:val="22"/>
          <w:szCs w:val="22"/>
        </w:rPr>
      </w:pPr>
      <w:r>
        <w:rPr>
          <w:rFonts w:ascii="Arial" w:hAnsi="Arial" w:cs="Arial"/>
          <w:bCs/>
        </w:rPr>
        <w:t xml:space="preserve"> </w:t>
      </w:r>
      <w:r w:rsidR="00976E70">
        <w:rPr>
          <w:rFonts w:ascii="Arial" w:hAnsi="Arial" w:cs="Arial"/>
          <w:bCs/>
        </w:rPr>
        <w:tab/>
      </w:r>
      <w:r w:rsidR="00976E70">
        <w:rPr>
          <w:rFonts w:ascii="Book Antiqua" w:hAnsi="Book Antiqua" w:cs="Arial"/>
          <w:bCs/>
          <w:sz w:val="22"/>
          <w:szCs w:val="22"/>
        </w:rPr>
        <w:t>As per Rule 36 (a) of the Public Procurement Rules, 2004, Single Stage – One Envelope Procedure shall be followed for the bidder: This is as follows:</w:t>
      </w:r>
    </w:p>
    <w:p w:rsidR="009F5C6C" w:rsidRPr="009F5C6C" w:rsidRDefault="009F5C6C" w:rsidP="00ED6940">
      <w:pPr>
        <w:spacing w:line="360" w:lineRule="auto"/>
        <w:jc w:val="both"/>
        <w:rPr>
          <w:rFonts w:ascii="Book Antiqua" w:hAnsi="Book Antiqua" w:cs="Arial"/>
          <w:bCs/>
          <w:sz w:val="12"/>
          <w:szCs w:val="12"/>
        </w:rPr>
      </w:pPr>
    </w:p>
    <w:p w:rsidR="00976E70" w:rsidRPr="00976E70" w:rsidRDefault="00976E70" w:rsidP="00976E70">
      <w:pPr>
        <w:pStyle w:val="ListParagraph"/>
        <w:numPr>
          <w:ilvl w:val="0"/>
          <w:numId w:val="24"/>
        </w:numPr>
        <w:jc w:val="both"/>
        <w:rPr>
          <w:rFonts w:ascii="Book Antiqua" w:hAnsi="Book Antiqua" w:cs="Arial"/>
        </w:rPr>
      </w:pPr>
      <w:r>
        <w:rPr>
          <w:rFonts w:ascii="Book Antiqua" w:hAnsi="Book Antiqua" w:cs="Arial"/>
        </w:rPr>
        <w:t>Each bid shall comprise one envelope containing, separately, a financial proposal and technical proposal (if any). All bids received shall be opened and evaluated in the manner prescribed in the bidding document</w:t>
      </w:r>
      <w:r w:rsidR="00A42F64">
        <w:rPr>
          <w:rFonts w:ascii="Book Antiqua" w:hAnsi="Book Antiqua" w:cs="Arial"/>
        </w:rPr>
        <w:t xml:space="preserve"> on E</w:t>
      </w:r>
      <w:r w:rsidR="0006521E">
        <w:rPr>
          <w:rFonts w:ascii="Book Antiqua" w:hAnsi="Book Antiqua" w:cs="Arial"/>
        </w:rPr>
        <w:t>-</w:t>
      </w:r>
      <w:r w:rsidR="00A42F64">
        <w:rPr>
          <w:rFonts w:ascii="Book Antiqua" w:hAnsi="Book Antiqua" w:cs="Arial"/>
        </w:rPr>
        <w:t>PAD</w:t>
      </w:r>
      <w:r w:rsidR="0006521E">
        <w:rPr>
          <w:rFonts w:ascii="Book Antiqua" w:hAnsi="Book Antiqua" w:cs="Arial"/>
        </w:rPr>
        <w:t>S</w:t>
      </w:r>
      <w:r>
        <w:rPr>
          <w:rFonts w:ascii="Book Antiqua" w:hAnsi="Book Antiqua" w:cs="Arial"/>
        </w:rPr>
        <w:t>.</w:t>
      </w:r>
    </w:p>
    <w:p w:rsidR="00FB6C80" w:rsidRPr="00F16D25" w:rsidRDefault="00FB6C80" w:rsidP="00FB6C80">
      <w:pPr>
        <w:rPr>
          <w:rFonts w:ascii="Arial" w:hAnsi="Arial" w:cs="Arial"/>
          <w:b/>
          <w:i/>
          <w:iCs/>
          <w:u w:val="single"/>
        </w:rPr>
      </w:pPr>
      <w:r w:rsidRPr="00B27E06">
        <w:rPr>
          <w:rFonts w:ascii="Arial" w:hAnsi="Arial" w:cs="Arial"/>
          <w:b/>
          <w:i/>
          <w:iCs/>
          <w:sz w:val="22"/>
          <w:szCs w:val="22"/>
        </w:rPr>
        <w:tab/>
      </w:r>
      <w:r>
        <w:rPr>
          <w:rFonts w:ascii="Arial" w:hAnsi="Arial" w:cs="Arial"/>
          <w:b/>
          <w:i/>
          <w:iCs/>
          <w:sz w:val="22"/>
          <w:szCs w:val="22"/>
          <w:u w:val="single"/>
        </w:rPr>
        <w:t>INVITATION:</w:t>
      </w:r>
    </w:p>
    <w:p w:rsidR="00FB6C80" w:rsidRPr="001A1EF2" w:rsidRDefault="00FB6C80" w:rsidP="00FB6C80">
      <w:pPr>
        <w:rPr>
          <w:rFonts w:ascii="Arial" w:hAnsi="Arial" w:cs="Arial"/>
          <w:sz w:val="6"/>
          <w:szCs w:val="6"/>
        </w:rPr>
      </w:pPr>
    </w:p>
    <w:p w:rsidR="0029214A" w:rsidRDefault="0029214A" w:rsidP="0029214A">
      <w:pPr>
        <w:numPr>
          <w:ilvl w:val="0"/>
          <w:numId w:val="6"/>
        </w:numPr>
        <w:jc w:val="both"/>
        <w:rPr>
          <w:rFonts w:ascii="Arial" w:hAnsi="Arial" w:cs="Arial"/>
        </w:rPr>
      </w:pPr>
      <w:r>
        <w:rPr>
          <w:rFonts w:ascii="Arial" w:hAnsi="Arial" w:cs="Arial"/>
        </w:rPr>
        <w:t xml:space="preserve">The bidding shall be conducted in line with single stage one envelope </w:t>
      </w:r>
      <w:r w:rsidR="00A41E84">
        <w:rPr>
          <w:rFonts w:ascii="Arial" w:hAnsi="Arial" w:cs="Arial"/>
        </w:rPr>
        <w:t xml:space="preserve">bidding </w:t>
      </w:r>
      <w:r>
        <w:rPr>
          <w:rFonts w:ascii="Arial" w:hAnsi="Arial" w:cs="Arial"/>
        </w:rPr>
        <w:t>procedure under</w:t>
      </w:r>
      <w:r w:rsidRPr="00A4687C">
        <w:rPr>
          <w:rFonts w:ascii="Arial" w:hAnsi="Arial" w:cs="Arial"/>
        </w:rPr>
        <w:t xml:space="preserve"> </w:t>
      </w:r>
      <w:r>
        <w:rPr>
          <w:rFonts w:ascii="Arial" w:hAnsi="Arial" w:cs="Arial"/>
        </w:rPr>
        <w:t>Public Procurement</w:t>
      </w:r>
      <w:r w:rsidRPr="00A4687C">
        <w:rPr>
          <w:rFonts w:ascii="Arial" w:hAnsi="Arial" w:cs="Arial"/>
        </w:rPr>
        <w:t xml:space="preserve"> rule 36 (</w:t>
      </w:r>
      <w:r>
        <w:rPr>
          <w:rFonts w:ascii="Arial" w:hAnsi="Arial" w:cs="Arial"/>
        </w:rPr>
        <w:t>a</w:t>
      </w:r>
      <w:proofErr w:type="gramStart"/>
      <w:r w:rsidRPr="00A4687C">
        <w:rPr>
          <w:rFonts w:ascii="Arial" w:hAnsi="Arial" w:cs="Arial"/>
        </w:rPr>
        <w:t>)</w:t>
      </w:r>
      <w:r>
        <w:rPr>
          <w:rFonts w:ascii="Arial" w:hAnsi="Arial" w:cs="Arial"/>
        </w:rPr>
        <w:t xml:space="preserve">  through</w:t>
      </w:r>
      <w:proofErr w:type="gramEnd"/>
      <w:r>
        <w:rPr>
          <w:rFonts w:ascii="Arial" w:hAnsi="Arial" w:cs="Arial"/>
        </w:rPr>
        <w:t xml:space="preserve"> Framework agreement and is open to all potential bidders</w:t>
      </w:r>
      <w:r w:rsidRPr="00A4687C">
        <w:rPr>
          <w:rFonts w:ascii="Arial" w:hAnsi="Arial" w:cs="Arial"/>
        </w:rPr>
        <w:t>.</w:t>
      </w:r>
      <w:r>
        <w:rPr>
          <w:rFonts w:ascii="Arial" w:hAnsi="Arial" w:cs="Arial"/>
        </w:rPr>
        <w:t xml:space="preserve"> The bidder shall submit only one bid in the same bidding process.</w:t>
      </w:r>
    </w:p>
    <w:p w:rsidR="0029214A" w:rsidRDefault="0029214A" w:rsidP="0029214A">
      <w:pPr>
        <w:ind w:left="1080"/>
        <w:jc w:val="both"/>
        <w:rPr>
          <w:rFonts w:ascii="Arial" w:hAnsi="Arial" w:cs="Arial"/>
        </w:rPr>
      </w:pPr>
    </w:p>
    <w:p w:rsidR="00FB6C80" w:rsidRDefault="00FB6C80" w:rsidP="00163CE0">
      <w:pPr>
        <w:numPr>
          <w:ilvl w:val="0"/>
          <w:numId w:val="6"/>
        </w:numPr>
        <w:tabs>
          <w:tab w:val="clear" w:pos="1080"/>
        </w:tabs>
        <w:jc w:val="both"/>
        <w:rPr>
          <w:rFonts w:ascii="Arial" w:hAnsi="Arial" w:cs="Arial"/>
        </w:rPr>
      </w:pPr>
      <w:r w:rsidRPr="00A4687C">
        <w:rPr>
          <w:rFonts w:ascii="Arial" w:hAnsi="Arial" w:cs="Arial"/>
        </w:rPr>
        <w:t xml:space="preserve">Sealed Tender </w:t>
      </w:r>
      <w:proofErr w:type="gramStart"/>
      <w:r w:rsidRPr="00A4687C">
        <w:rPr>
          <w:rFonts w:ascii="Arial" w:hAnsi="Arial" w:cs="Arial"/>
        </w:rPr>
        <w:t>are</w:t>
      </w:r>
      <w:proofErr w:type="gramEnd"/>
      <w:r w:rsidRPr="00A4687C">
        <w:rPr>
          <w:rFonts w:ascii="Arial" w:hAnsi="Arial" w:cs="Arial"/>
        </w:rPr>
        <w:t xml:space="preserve"> invited for </w:t>
      </w:r>
      <w:r>
        <w:rPr>
          <w:rFonts w:ascii="Arial" w:hAnsi="Arial" w:cs="Arial"/>
        </w:rPr>
        <w:t xml:space="preserve">purchase of </w:t>
      </w:r>
      <w:r w:rsidR="00FC188A">
        <w:rPr>
          <w:rFonts w:ascii="Arial" w:hAnsi="Arial" w:cs="Arial"/>
        </w:rPr>
        <w:t>Spices</w:t>
      </w:r>
      <w:r>
        <w:rPr>
          <w:rFonts w:ascii="Arial" w:hAnsi="Arial" w:cs="Arial"/>
        </w:rPr>
        <w:t xml:space="preserve"> (Raw). The bids/offers by the participating </w:t>
      </w:r>
      <w:r w:rsidR="00C502BA" w:rsidRPr="00C502BA">
        <w:rPr>
          <w:rFonts w:ascii="Arial" w:hAnsi="Arial" w:cs="Arial"/>
        </w:rPr>
        <w:t>Companies/firms/service providers/suppliers/vendors /importers/ manufacturers</w:t>
      </w:r>
      <w:r w:rsidR="00C502BA">
        <w:rPr>
          <w:rFonts w:ascii="Arial" w:hAnsi="Arial" w:cs="Arial"/>
        </w:rPr>
        <w:t xml:space="preserve"> </w:t>
      </w:r>
      <w:r>
        <w:rPr>
          <w:rFonts w:ascii="Arial" w:hAnsi="Arial" w:cs="Arial"/>
        </w:rPr>
        <w:t>are required to be submitted on the Corporation prescribed/designated format for bidding. Annex-A.</w:t>
      </w:r>
    </w:p>
    <w:p w:rsidR="00FB6C80" w:rsidRPr="00DE071A" w:rsidRDefault="00FB6C80" w:rsidP="00FB6C80">
      <w:pPr>
        <w:jc w:val="both"/>
        <w:rPr>
          <w:rFonts w:ascii="Arial" w:hAnsi="Arial" w:cs="Arial"/>
          <w:sz w:val="10"/>
          <w:szCs w:val="10"/>
        </w:rPr>
      </w:pPr>
    </w:p>
    <w:p w:rsidR="00FB6C80" w:rsidRPr="00DE071A" w:rsidRDefault="00FB6C80" w:rsidP="00FB6C80">
      <w:pPr>
        <w:ind w:left="1080"/>
        <w:jc w:val="both"/>
        <w:rPr>
          <w:rFonts w:ascii="Arial" w:hAnsi="Arial" w:cs="Arial"/>
          <w:sz w:val="12"/>
          <w:szCs w:val="12"/>
        </w:rPr>
      </w:pPr>
    </w:p>
    <w:p w:rsidR="00FB6C80" w:rsidRDefault="00FB6C80" w:rsidP="00FB6C80">
      <w:pPr>
        <w:numPr>
          <w:ilvl w:val="0"/>
          <w:numId w:val="6"/>
        </w:numPr>
        <w:jc w:val="both"/>
        <w:rPr>
          <w:rFonts w:ascii="Arial" w:hAnsi="Arial" w:cs="Arial"/>
        </w:rPr>
      </w:pPr>
      <w:r w:rsidRPr="002B370D">
        <w:rPr>
          <w:rFonts w:ascii="Arial" w:hAnsi="Arial" w:cs="Arial"/>
        </w:rPr>
        <w:t xml:space="preserve">The bid will evaluated as per </w:t>
      </w:r>
      <w:r>
        <w:rPr>
          <w:rFonts w:ascii="Arial" w:hAnsi="Arial" w:cs="Arial"/>
        </w:rPr>
        <w:t xml:space="preserve">Public Procurement </w:t>
      </w:r>
      <w:r w:rsidRPr="002B370D">
        <w:rPr>
          <w:rFonts w:ascii="Arial" w:hAnsi="Arial" w:cs="Arial"/>
        </w:rPr>
        <w:t>rules</w:t>
      </w:r>
      <w:r>
        <w:rPr>
          <w:rFonts w:ascii="Arial" w:hAnsi="Arial" w:cs="Arial"/>
        </w:rPr>
        <w:t>, 2004</w:t>
      </w:r>
      <w:r w:rsidRPr="002B370D">
        <w:rPr>
          <w:rFonts w:ascii="Arial" w:hAnsi="Arial" w:cs="Arial"/>
        </w:rPr>
        <w:t>.</w:t>
      </w:r>
    </w:p>
    <w:p w:rsidR="00FB6C80" w:rsidRPr="00DE071A" w:rsidRDefault="00FB6C80" w:rsidP="00FB6C80">
      <w:pPr>
        <w:ind w:left="1080"/>
        <w:jc w:val="both"/>
        <w:rPr>
          <w:rFonts w:ascii="Arial" w:hAnsi="Arial" w:cs="Arial"/>
          <w:sz w:val="12"/>
          <w:szCs w:val="12"/>
        </w:rPr>
      </w:pPr>
    </w:p>
    <w:p w:rsidR="00DA6DE9" w:rsidRDefault="00DA6DE9" w:rsidP="00FB6C80">
      <w:pPr>
        <w:ind w:left="720"/>
        <w:jc w:val="both"/>
        <w:rPr>
          <w:rFonts w:ascii="Arial" w:hAnsi="Arial" w:cs="Arial"/>
          <w:b/>
          <w:sz w:val="22"/>
          <w:szCs w:val="22"/>
          <w:u w:val="single"/>
        </w:rPr>
      </w:pPr>
    </w:p>
    <w:p w:rsidR="00FB6C80" w:rsidRDefault="00FB6C80" w:rsidP="00FB6C80">
      <w:pPr>
        <w:ind w:left="720"/>
        <w:jc w:val="both"/>
        <w:rPr>
          <w:rFonts w:ascii="Arial" w:hAnsi="Arial" w:cs="Arial"/>
          <w:b/>
          <w:sz w:val="22"/>
          <w:szCs w:val="22"/>
          <w:u w:val="single"/>
        </w:rPr>
      </w:pPr>
      <w:r w:rsidRPr="00A945E5">
        <w:rPr>
          <w:rFonts w:ascii="Arial" w:hAnsi="Arial" w:cs="Arial"/>
          <w:b/>
          <w:sz w:val="22"/>
          <w:szCs w:val="22"/>
          <w:u w:val="single"/>
        </w:rPr>
        <w:t>DATE, TIME AND VENUE FOR OPENING OF THE BIDS/OFFERS</w:t>
      </w:r>
      <w:r>
        <w:rPr>
          <w:rFonts w:ascii="Arial" w:hAnsi="Arial" w:cs="Arial"/>
          <w:b/>
          <w:sz w:val="22"/>
          <w:szCs w:val="22"/>
          <w:u w:val="single"/>
        </w:rPr>
        <w:t>:</w:t>
      </w:r>
    </w:p>
    <w:p w:rsidR="00FB6C80" w:rsidRDefault="00FB6C80" w:rsidP="00EC718D">
      <w:pPr>
        <w:numPr>
          <w:ilvl w:val="1"/>
          <w:numId w:val="4"/>
        </w:numPr>
        <w:jc w:val="both"/>
        <w:rPr>
          <w:rFonts w:ascii="Arial" w:hAnsi="Arial" w:cs="Arial"/>
          <w:b/>
          <w:sz w:val="22"/>
          <w:szCs w:val="22"/>
        </w:rPr>
      </w:pPr>
      <w:r w:rsidRPr="004454DD">
        <w:rPr>
          <w:rFonts w:ascii="Arial" w:hAnsi="Arial" w:cs="Arial"/>
          <w:sz w:val="22"/>
          <w:szCs w:val="22"/>
        </w:rPr>
        <w:t xml:space="preserve">The </w:t>
      </w:r>
      <w:r w:rsidR="00C502BA">
        <w:rPr>
          <w:rFonts w:ascii="Arial" w:hAnsi="Arial" w:cs="Arial"/>
          <w:sz w:val="22"/>
          <w:szCs w:val="22"/>
        </w:rPr>
        <w:t xml:space="preserve">bids prepared in accordance with the instructions in the bidding documents must be submitted on E-PADS </w:t>
      </w:r>
      <w:proofErr w:type="gramStart"/>
      <w:r w:rsidR="00C502BA">
        <w:rPr>
          <w:rFonts w:ascii="Arial" w:hAnsi="Arial" w:cs="Arial"/>
          <w:sz w:val="22"/>
          <w:szCs w:val="22"/>
        </w:rPr>
        <w:t xml:space="preserve">by </w:t>
      </w:r>
      <w:r w:rsidRPr="004454DD">
        <w:rPr>
          <w:rFonts w:ascii="Arial" w:hAnsi="Arial" w:cs="Arial"/>
          <w:sz w:val="22"/>
          <w:szCs w:val="22"/>
        </w:rPr>
        <w:t xml:space="preserve"> </w:t>
      </w:r>
      <w:r w:rsidR="00EC718D">
        <w:rPr>
          <w:rFonts w:ascii="Arial" w:hAnsi="Arial" w:cs="Arial"/>
          <w:sz w:val="22"/>
          <w:szCs w:val="22"/>
        </w:rPr>
        <w:t>10</w:t>
      </w:r>
      <w:proofErr w:type="gramEnd"/>
      <w:r w:rsidR="00EC718D">
        <w:rPr>
          <w:rFonts w:ascii="Arial" w:hAnsi="Arial" w:cs="Arial"/>
          <w:sz w:val="22"/>
          <w:szCs w:val="22"/>
        </w:rPr>
        <w:t>-05-2024</w:t>
      </w:r>
      <w:r w:rsidRPr="004454DD">
        <w:rPr>
          <w:rFonts w:ascii="Arial" w:hAnsi="Arial" w:cs="Arial"/>
          <w:b/>
          <w:bCs/>
          <w:sz w:val="22"/>
          <w:szCs w:val="22"/>
        </w:rPr>
        <w:t xml:space="preserve"> </w:t>
      </w:r>
      <w:r w:rsidRPr="004454DD">
        <w:rPr>
          <w:rFonts w:ascii="Arial" w:hAnsi="Arial" w:cs="Arial"/>
          <w:b/>
          <w:sz w:val="22"/>
          <w:szCs w:val="22"/>
          <w:highlight w:val="yellow"/>
        </w:rPr>
        <w:t xml:space="preserve">at </w:t>
      </w:r>
      <w:r w:rsidR="00C502BA">
        <w:rPr>
          <w:rFonts w:ascii="Arial" w:hAnsi="Arial" w:cs="Arial"/>
          <w:b/>
          <w:sz w:val="22"/>
          <w:szCs w:val="22"/>
          <w:highlight w:val="yellow"/>
        </w:rPr>
        <w:t xml:space="preserve">02:00 </w:t>
      </w:r>
      <w:r w:rsidRPr="004454DD">
        <w:rPr>
          <w:rFonts w:ascii="Arial" w:hAnsi="Arial" w:cs="Arial"/>
          <w:b/>
          <w:sz w:val="22"/>
          <w:szCs w:val="22"/>
          <w:highlight w:val="yellow"/>
        </w:rPr>
        <w:t>PM</w:t>
      </w:r>
      <w:r w:rsidR="00C502BA">
        <w:rPr>
          <w:rFonts w:ascii="Arial" w:hAnsi="Arial" w:cs="Arial"/>
          <w:b/>
          <w:sz w:val="22"/>
          <w:szCs w:val="22"/>
          <w:highlight w:val="yellow"/>
        </w:rPr>
        <w:t xml:space="preserve"> </w:t>
      </w:r>
      <w:r w:rsidR="00C502BA">
        <w:rPr>
          <w:rFonts w:ascii="Arial" w:hAnsi="Arial" w:cs="Arial"/>
          <w:bCs/>
          <w:sz w:val="22"/>
          <w:szCs w:val="22"/>
          <w:highlight w:val="yellow"/>
        </w:rPr>
        <w:t>which will be opened on the same day at 02:30 PM on through E-PADS</w:t>
      </w:r>
      <w:r w:rsidRPr="004454DD">
        <w:rPr>
          <w:rFonts w:ascii="Arial" w:hAnsi="Arial" w:cs="Arial"/>
          <w:b/>
          <w:sz w:val="22"/>
          <w:szCs w:val="22"/>
          <w:highlight w:val="yellow"/>
        </w:rPr>
        <w:t>.</w:t>
      </w:r>
      <w:r w:rsidRPr="004454DD">
        <w:rPr>
          <w:rFonts w:ascii="Arial" w:hAnsi="Arial" w:cs="Arial"/>
          <w:b/>
          <w:sz w:val="22"/>
          <w:szCs w:val="22"/>
        </w:rPr>
        <w:t xml:space="preserve"> </w:t>
      </w:r>
    </w:p>
    <w:p w:rsidR="00FB6C80" w:rsidRPr="004454DD" w:rsidRDefault="00FB6C80" w:rsidP="00FB6C80">
      <w:pPr>
        <w:ind w:left="1440"/>
        <w:jc w:val="both"/>
        <w:rPr>
          <w:rFonts w:ascii="Arial" w:hAnsi="Arial" w:cs="Arial"/>
          <w:b/>
          <w:sz w:val="22"/>
          <w:szCs w:val="22"/>
        </w:rPr>
      </w:pPr>
    </w:p>
    <w:p w:rsidR="00FB6C80" w:rsidRDefault="00FB6C80" w:rsidP="00C502BA">
      <w:pPr>
        <w:numPr>
          <w:ilvl w:val="1"/>
          <w:numId w:val="4"/>
        </w:numPr>
        <w:jc w:val="both"/>
        <w:rPr>
          <w:rFonts w:ascii="Arial" w:hAnsi="Arial" w:cs="Arial"/>
          <w:sz w:val="22"/>
          <w:szCs w:val="22"/>
        </w:rPr>
      </w:pPr>
      <w:r w:rsidRPr="004454DD">
        <w:rPr>
          <w:rFonts w:ascii="Arial" w:hAnsi="Arial" w:cs="Arial"/>
          <w:sz w:val="22"/>
          <w:szCs w:val="22"/>
        </w:rPr>
        <w:lastRenderedPageBreak/>
        <w:t xml:space="preserve">All the bids/offers shall be opened on the same day at </w:t>
      </w:r>
      <w:r w:rsidR="00C502BA">
        <w:rPr>
          <w:rFonts w:ascii="Arial" w:hAnsi="Arial" w:cs="Arial"/>
          <w:sz w:val="22"/>
          <w:szCs w:val="22"/>
        </w:rPr>
        <w:t>02:30 PM</w:t>
      </w:r>
      <w:r w:rsidRPr="004454DD">
        <w:rPr>
          <w:rFonts w:ascii="Arial" w:hAnsi="Arial" w:cs="Arial"/>
          <w:sz w:val="22"/>
          <w:szCs w:val="22"/>
        </w:rPr>
        <w:t xml:space="preserve"> by the Tender Committee in the presence of the bidders or their duly authorized representatives who wish to attend.</w:t>
      </w:r>
    </w:p>
    <w:p w:rsidR="00FB6C80" w:rsidRPr="004454DD" w:rsidRDefault="00FB6C80" w:rsidP="00FB6C80">
      <w:pPr>
        <w:ind w:left="1440"/>
        <w:jc w:val="both"/>
        <w:rPr>
          <w:rFonts w:ascii="Arial" w:hAnsi="Arial" w:cs="Arial"/>
          <w:sz w:val="22"/>
          <w:szCs w:val="22"/>
        </w:rPr>
      </w:pPr>
      <w:r w:rsidRPr="004454DD">
        <w:rPr>
          <w:rFonts w:ascii="Arial" w:hAnsi="Arial" w:cs="Arial"/>
          <w:sz w:val="22"/>
          <w:szCs w:val="22"/>
        </w:rPr>
        <w:t xml:space="preserve"> </w:t>
      </w:r>
    </w:p>
    <w:p w:rsidR="00FB6C80" w:rsidRDefault="00FB6C80" w:rsidP="00163CE0">
      <w:pPr>
        <w:numPr>
          <w:ilvl w:val="1"/>
          <w:numId w:val="4"/>
        </w:numPr>
        <w:jc w:val="both"/>
        <w:rPr>
          <w:rFonts w:ascii="Arial" w:hAnsi="Arial" w:cs="Arial"/>
          <w:sz w:val="22"/>
          <w:szCs w:val="22"/>
        </w:rPr>
      </w:pPr>
      <w:r w:rsidRPr="004454DD">
        <w:rPr>
          <w:rFonts w:ascii="Arial" w:hAnsi="Arial" w:cs="Arial"/>
          <w:sz w:val="22"/>
          <w:szCs w:val="22"/>
        </w:rPr>
        <w:t>The price is required to be quoted for</w:t>
      </w:r>
      <w:r w:rsidR="00227C42">
        <w:rPr>
          <w:rFonts w:ascii="Arial" w:hAnsi="Arial" w:cs="Arial"/>
          <w:sz w:val="22"/>
          <w:szCs w:val="22"/>
        </w:rPr>
        <w:t xml:space="preserve"> purchase of </w:t>
      </w:r>
      <w:proofErr w:type="gramStart"/>
      <w:r w:rsidR="00FC188A">
        <w:rPr>
          <w:rFonts w:ascii="Arial" w:hAnsi="Arial" w:cs="Arial"/>
          <w:sz w:val="22"/>
          <w:szCs w:val="22"/>
        </w:rPr>
        <w:t>Spices</w:t>
      </w:r>
      <w:r w:rsidR="00227C42">
        <w:rPr>
          <w:rFonts w:ascii="Arial" w:hAnsi="Arial" w:cs="Arial"/>
          <w:sz w:val="22"/>
          <w:szCs w:val="22"/>
        </w:rPr>
        <w:t>(</w:t>
      </w:r>
      <w:proofErr w:type="gramEnd"/>
      <w:r w:rsidR="00227C42">
        <w:rPr>
          <w:rFonts w:ascii="Arial" w:hAnsi="Arial" w:cs="Arial"/>
          <w:sz w:val="22"/>
          <w:szCs w:val="22"/>
        </w:rPr>
        <w:t>Raw)</w:t>
      </w:r>
      <w:r w:rsidRPr="004454DD">
        <w:rPr>
          <w:rFonts w:ascii="Arial" w:hAnsi="Arial" w:cs="Arial"/>
          <w:sz w:val="22"/>
          <w:szCs w:val="22"/>
        </w:rPr>
        <w:t>. The price to be quoted should be inclusive of all taxes, duties, levies, charges etc including Sales Tax/FED on tender form.</w:t>
      </w:r>
    </w:p>
    <w:p w:rsidR="00C502BA" w:rsidRDefault="00C502BA" w:rsidP="00DA6DE9">
      <w:pPr>
        <w:ind w:left="1440" w:hanging="360"/>
        <w:jc w:val="both"/>
        <w:rPr>
          <w:rFonts w:ascii="Arial" w:hAnsi="Arial" w:cs="Arial"/>
          <w:sz w:val="22"/>
          <w:szCs w:val="22"/>
        </w:rPr>
      </w:pPr>
    </w:p>
    <w:p w:rsidR="00D85549" w:rsidRPr="00D85549" w:rsidRDefault="00FB6C80" w:rsidP="001A13FA">
      <w:pPr>
        <w:pStyle w:val="ListParagraph"/>
        <w:numPr>
          <w:ilvl w:val="1"/>
          <w:numId w:val="4"/>
        </w:numPr>
        <w:jc w:val="both"/>
        <w:rPr>
          <w:rFonts w:ascii="Arial" w:hAnsi="Arial" w:cs="Arial"/>
        </w:rPr>
      </w:pPr>
      <w:r w:rsidRPr="00D85549">
        <w:rPr>
          <w:rFonts w:ascii="Arial" w:hAnsi="Arial" w:cs="Arial"/>
        </w:rPr>
        <w:t xml:space="preserve">The interested </w:t>
      </w:r>
      <w:r w:rsidR="00DA6DE9" w:rsidRPr="00D85549">
        <w:rPr>
          <w:rFonts w:ascii="Arial" w:hAnsi="Arial" w:cs="Arial"/>
        </w:rPr>
        <w:t>importers/</w:t>
      </w:r>
      <w:r w:rsidR="0006521E">
        <w:rPr>
          <w:rFonts w:ascii="Arial" w:hAnsi="Arial" w:cs="Arial"/>
        </w:rPr>
        <w:t>Vendors/suppliers</w:t>
      </w:r>
      <w:r w:rsidR="00DA6DE9" w:rsidRPr="00D85549">
        <w:rPr>
          <w:rFonts w:ascii="Arial" w:hAnsi="Arial" w:cs="Arial"/>
        </w:rPr>
        <w:t xml:space="preserve"> </w:t>
      </w:r>
      <w:r w:rsidR="001A13FA">
        <w:rPr>
          <w:rFonts w:ascii="Arial" w:hAnsi="Arial" w:cs="Arial"/>
        </w:rPr>
        <w:t>shall submit</w:t>
      </w:r>
      <w:r w:rsidRPr="00D85549">
        <w:rPr>
          <w:rFonts w:ascii="Arial" w:hAnsi="Arial" w:cs="Arial"/>
        </w:rPr>
        <w:t xml:space="preserve"> their bids/offers</w:t>
      </w:r>
      <w:r w:rsidR="00D85549" w:rsidRPr="00D85549">
        <w:rPr>
          <w:rFonts w:ascii="Arial" w:hAnsi="Arial" w:cs="Arial"/>
        </w:rPr>
        <w:t xml:space="preserve"> electronically through E-PADS</w:t>
      </w:r>
      <w:r w:rsidRPr="00D85549">
        <w:rPr>
          <w:rFonts w:ascii="Arial" w:hAnsi="Arial" w:cs="Arial"/>
        </w:rPr>
        <w:t xml:space="preserve">. The same shall be entertained subject to the following:- </w:t>
      </w:r>
    </w:p>
    <w:p w:rsidR="001A13FA" w:rsidRDefault="00FB6C80" w:rsidP="004E3325">
      <w:pPr>
        <w:pStyle w:val="ListParagraph"/>
        <w:numPr>
          <w:ilvl w:val="2"/>
          <w:numId w:val="4"/>
        </w:numPr>
        <w:ind w:left="1800" w:hanging="1080"/>
        <w:jc w:val="both"/>
        <w:rPr>
          <w:rFonts w:ascii="Arial" w:hAnsi="Arial" w:cs="Arial"/>
        </w:rPr>
      </w:pPr>
      <w:r w:rsidRPr="001A13FA">
        <w:rPr>
          <w:rFonts w:ascii="Arial" w:hAnsi="Arial" w:cs="Arial"/>
        </w:rPr>
        <w:t xml:space="preserve">The </w:t>
      </w:r>
      <w:r w:rsidR="001A13FA" w:rsidRPr="001A13FA">
        <w:rPr>
          <w:rFonts w:asciiTheme="minorBidi" w:hAnsiTheme="minorBidi"/>
          <w:sz w:val="24"/>
          <w:szCs w:val="24"/>
        </w:rPr>
        <w:t xml:space="preserve">sample of </w:t>
      </w:r>
      <w:r w:rsidR="004E3325">
        <w:rPr>
          <w:rFonts w:asciiTheme="minorBidi" w:hAnsiTheme="minorBidi"/>
          <w:sz w:val="24"/>
          <w:szCs w:val="24"/>
        </w:rPr>
        <w:t>not less than</w:t>
      </w:r>
      <w:r w:rsidR="001A13FA" w:rsidRPr="001A13FA">
        <w:rPr>
          <w:rFonts w:asciiTheme="minorBidi" w:hAnsiTheme="minorBidi"/>
          <w:sz w:val="24"/>
          <w:szCs w:val="24"/>
        </w:rPr>
        <w:t xml:space="preserve"> 500gms of each item</w:t>
      </w:r>
      <w:r w:rsidRPr="001A13FA">
        <w:rPr>
          <w:rFonts w:ascii="Arial" w:hAnsi="Arial" w:cs="Arial"/>
        </w:rPr>
        <w:t xml:space="preserve"> are required to reach USC Head Office</w:t>
      </w:r>
      <w:r w:rsidR="001A13FA">
        <w:rPr>
          <w:rFonts w:ascii="Arial" w:hAnsi="Arial" w:cs="Arial"/>
        </w:rPr>
        <w:t xml:space="preserve"> before opening of bids.</w:t>
      </w:r>
    </w:p>
    <w:p w:rsidR="00FB6C80" w:rsidRPr="001A13FA" w:rsidRDefault="00FB6C80" w:rsidP="001A13FA">
      <w:pPr>
        <w:pStyle w:val="ListParagraph"/>
        <w:numPr>
          <w:ilvl w:val="2"/>
          <w:numId w:val="4"/>
        </w:numPr>
        <w:ind w:left="1800" w:hanging="1080"/>
        <w:jc w:val="both"/>
        <w:rPr>
          <w:rFonts w:ascii="Arial" w:hAnsi="Arial" w:cs="Arial"/>
        </w:rPr>
      </w:pPr>
      <w:r w:rsidRPr="001A13FA">
        <w:rPr>
          <w:rFonts w:ascii="Arial" w:hAnsi="Arial" w:cs="Arial"/>
        </w:rPr>
        <w:t xml:space="preserve">The offers/bids are clearly marked in </w:t>
      </w:r>
      <w:r w:rsidR="0006521E" w:rsidRPr="001A13FA">
        <w:rPr>
          <w:rFonts w:ascii="Arial" w:hAnsi="Arial" w:cs="Arial"/>
        </w:rPr>
        <w:tab/>
      </w:r>
      <w:r w:rsidRPr="001A13FA">
        <w:rPr>
          <w:rFonts w:ascii="Arial" w:hAnsi="Arial" w:cs="Arial"/>
        </w:rPr>
        <w:t xml:space="preserve">bold letters containing the words </w:t>
      </w:r>
      <w:r w:rsidRPr="001A13FA">
        <w:rPr>
          <w:rFonts w:ascii="Arial" w:hAnsi="Arial" w:cs="Arial"/>
          <w:b/>
        </w:rPr>
        <w:t>“</w:t>
      </w:r>
      <w:r w:rsidRPr="001A13FA">
        <w:rPr>
          <w:rFonts w:ascii="Arial" w:hAnsi="Arial" w:cs="Arial"/>
          <w:b/>
          <w:bCs/>
        </w:rPr>
        <w:t>b</w:t>
      </w:r>
      <w:r w:rsidRPr="001A13FA">
        <w:rPr>
          <w:rFonts w:ascii="Arial" w:hAnsi="Arial" w:cs="Arial"/>
          <w:bCs/>
        </w:rPr>
        <w:t>id/offer</w:t>
      </w:r>
      <w:r w:rsidR="001A13FA">
        <w:rPr>
          <w:rFonts w:ascii="Arial" w:hAnsi="Arial" w:cs="Arial"/>
          <w:bCs/>
        </w:rPr>
        <w:t>”</w:t>
      </w:r>
      <w:r w:rsidRPr="001A13FA">
        <w:rPr>
          <w:rFonts w:ascii="Arial" w:hAnsi="Arial" w:cs="Arial"/>
          <w:b/>
          <w:bCs/>
        </w:rPr>
        <w:t xml:space="preserve"> </w:t>
      </w:r>
      <w:r w:rsidRPr="001A13FA">
        <w:rPr>
          <w:rFonts w:ascii="Arial" w:hAnsi="Arial" w:cs="Arial"/>
          <w:b/>
        </w:rPr>
        <w:t>f</w:t>
      </w:r>
      <w:r w:rsidRPr="001A13FA">
        <w:rPr>
          <w:rFonts w:ascii="Arial" w:hAnsi="Arial" w:cs="Arial"/>
        </w:rPr>
        <w:t xml:space="preserve">or </w:t>
      </w:r>
      <w:r w:rsidR="00FC188A" w:rsidRPr="001A13FA">
        <w:rPr>
          <w:rFonts w:ascii="Arial" w:hAnsi="Arial" w:cs="Arial"/>
        </w:rPr>
        <w:t>Spices</w:t>
      </w:r>
      <w:r w:rsidR="00227C42" w:rsidRPr="001A13FA">
        <w:rPr>
          <w:rFonts w:ascii="Arial" w:hAnsi="Arial" w:cs="Arial"/>
        </w:rPr>
        <w:t xml:space="preserve"> (Raw)</w:t>
      </w:r>
      <w:r w:rsidRPr="001A13FA">
        <w:rPr>
          <w:rFonts w:ascii="Arial" w:hAnsi="Arial" w:cs="Arial"/>
        </w:rPr>
        <w:t xml:space="preserve">. </w:t>
      </w:r>
    </w:p>
    <w:p w:rsidR="00EB339F" w:rsidRDefault="00EB339F" w:rsidP="000611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LANGUAGE OF BID:</w:t>
      </w:r>
    </w:p>
    <w:p w:rsidR="00EB339F" w:rsidRDefault="00EB339F" w:rsidP="00061180">
      <w:pPr>
        <w:spacing w:line="276" w:lineRule="auto"/>
        <w:jc w:val="both"/>
        <w:rPr>
          <w:rFonts w:asciiTheme="minorBidi" w:hAnsiTheme="minorBidi" w:cstheme="minorBidi"/>
          <w:sz w:val="22"/>
          <w:szCs w:val="22"/>
        </w:rPr>
      </w:pPr>
      <w:r>
        <w:rPr>
          <w:rFonts w:asciiTheme="minorBidi" w:hAnsiTheme="minorBidi" w:cstheme="minorBidi"/>
          <w:sz w:val="22"/>
          <w:szCs w:val="22"/>
        </w:rPr>
        <w:t>The bid prepared by the bidder as well as all correspondence and documents relating to the bid exchanged by the bidder and USCP shall be written in English language.</w:t>
      </w:r>
    </w:p>
    <w:p w:rsidR="00B90C5A" w:rsidRDefault="00B90C5A" w:rsidP="00061180">
      <w:pPr>
        <w:spacing w:line="276" w:lineRule="auto"/>
        <w:jc w:val="both"/>
        <w:rPr>
          <w:rFonts w:asciiTheme="minorBidi" w:hAnsiTheme="minorBidi" w:cstheme="minorBidi"/>
          <w:sz w:val="22"/>
          <w:szCs w:val="22"/>
        </w:rPr>
      </w:pPr>
    </w:p>
    <w:p w:rsidR="00B90C5A" w:rsidRDefault="00B90C5A" w:rsidP="00B90C5A">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OPENING OF BIDS:</w:t>
      </w:r>
    </w:p>
    <w:p w:rsidR="00B90C5A" w:rsidRDefault="00B90C5A" w:rsidP="00B90C5A">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procuring Agency shall open all Bids at the date, time and </w:t>
      </w:r>
      <w:r w:rsidR="009F5C6C">
        <w:rPr>
          <w:rFonts w:asciiTheme="minorBidi" w:hAnsiTheme="minorBidi" w:cstheme="minorBidi"/>
          <w:sz w:val="22"/>
          <w:szCs w:val="22"/>
        </w:rPr>
        <w:t>place</w:t>
      </w:r>
      <w:r>
        <w:rPr>
          <w:rFonts w:asciiTheme="minorBidi" w:hAnsiTheme="minorBidi" w:cstheme="minorBidi"/>
          <w:sz w:val="22"/>
          <w:szCs w:val="22"/>
        </w:rPr>
        <w:t xml:space="preserve"> specified in </w:t>
      </w:r>
      <w:r w:rsidR="009F5C6C">
        <w:rPr>
          <w:rFonts w:asciiTheme="minorBidi" w:hAnsiTheme="minorBidi" w:cstheme="minorBidi"/>
          <w:sz w:val="22"/>
          <w:szCs w:val="22"/>
        </w:rPr>
        <w:t>accordance</w:t>
      </w:r>
      <w:r>
        <w:rPr>
          <w:rFonts w:asciiTheme="minorBidi" w:hAnsiTheme="minorBidi" w:cstheme="minorBidi"/>
          <w:sz w:val="22"/>
          <w:szCs w:val="22"/>
        </w:rPr>
        <w:t xml:space="preserve"> with the Public Procurement Rules, 2004. The </w:t>
      </w:r>
      <w:r w:rsidR="009F5C6C">
        <w:rPr>
          <w:rFonts w:asciiTheme="minorBidi" w:hAnsiTheme="minorBidi" w:cstheme="minorBidi"/>
          <w:sz w:val="22"/>
          <w:szCs w:val="22"/>
        </w:rPr>
        <w:t>Procuring</w:t>
      </w:r>
      <w:r>
        <w:rPr>
          <w:rFonts w:asciiTheme="minorBidi" w:hAnsiTheme="minorBidi" w:cstheme="minorBidi"/>
          <w:sz w:val="22"/>
          <w:szCs w:val="22"/>
        </w:rPr>
        <w:t xml:space="preserve"> Agency shall prepare a record of the opening of Bids to include, as a minimum, the name of the Bidders. A copy of the record shall be distributed to all the Bidders.</w:t>
      </w:r>
    </w:p>
    <w:p w:rsidR="00B90C5A" w:rsidRDefault="00B90C5A" w:rsidP="00B90C5A">
      <w:pPr>
        <w:spacing w:line="276" w:lineRule="auto"/>
        <w:jc w:val="both"/>
        <w:rPr>
          <w:rFonts w:asciiTheme="minorBidi" w:hAnsiTheme="minorBidi" w:cstheme="minorBidi"/>
          <w:sz w:val="22"/>
          <w:szCs w:val="22"/>
        </w:rPr>
      </w:pPr>
    </w:p>
    <w:p w:rsidR="00B90C5A" w:rsidRPr="00B90C5A" w:rsidRDefault="00B90C5A" w:rsidP="00B90C5A">
      <w:pPr>
        <w:spacing w:line="276" w:lineRule="auto"/>
        <w:jc w:val="both"/>
        <w:rPr>
          <w:rFonts w:asciiTheme="minorBidi" w:hAnsiTheme="minorBidi" w:cstheme="minorBidi"/>
          <w:b/>
          <w:bCs/>
          <w:sz w:val="22"/>
          <w:szCs w:val="22"/>
          <w:u w:val="single"/>
        </w:rPr>
      </w:pPr>
      <w:r w:rsidRPr="00B90C5A">
        <w:rPr>
          <w:rFonts w:asciiTheme="minorBidi" w:hAnsiTheme="minorBidi" w:cstheme="minorBidi"/>
          <w:b/>
          <w:bCs/>
          <w:sz w:val="22"/>
          <w:szCs w:val="22"/>
          <w:u w:val="single"/>
        </w:rPr>
        <w:t>CONFIDENTIALITY:-</w:t>
      </w:r>
    </w:p>
    <w:p w:rsidR="00B90C5A" w:rsidRDefault="00ED4418" w:rsidP="009F5C6C">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Information relating to the Bidding process, their evaluation, and results of the evaluation in the form of the report, shall </w:t>
      </w:r>
      <w:r w:rsidR="009F5C6C">
        <w:rPr>
          <w:rFonts w:asciiTheme="minorBidi" w:hAnsiTheme="minorBidi" w:cstheme="minorBidi"/>
          <w:sz w:val="22"/>
          <w:szCs w:val="22"/>
        </w:rPr>
        <w:t>n</w:t>
      </w:r>
      <w:r>
        <w:rPr>
          <w:rFonts w:asciiTheme="minorBidi" w:hAnsiTheme="minorBidi" w:cstheme="minorBidi"/>
          <w:sz w:val="22"/>
          <w:szCs w:val="22"/>
        </w:rPr>
        <w:t xml:space="preserve">ot be disclosed to the </w:t>
      </w:r>
      <w:r w:rsidR="009F5C6C">
        <w:rPr>
          <w:rFonts w:asciiTheme="minorBidi" w:hAnsiTheme="minorBidi" w:cstheme="minorBidi"/>
          <w:sz w:val="22"/>
          <w:szCs w:val="22"/>
        </w:rPr>
        <w:t>participated</w:t>
      </w:r>
      <w:r>
        <w:rPr>
          <w:rFonts w:asciiTheme="minorBidi" w:hAnsiTheme="minorBidi" w:cstheme="minorBidi"/>
          <w:sz w:val="22"/>
          <w:szCs w:val="22"/>
        </w:rPr>
        <w:t xml:space="preserve"> bidders, or any other persons not officially concerned with the bidding process until the notification of award results is made to all bidders.</w:t>
      </w:r>
    </w:p>
    <w:p w:rsidR="00ED4418" w:rsidRPr="00B90C5A" w:rsidRDefault="00ED4418" w:rsidP="00B90C5A">
      <w:pPr>
        <w:spacing w:line="276" w:lineRule="auto"/>
        <w:jc w:val="both"/>
        <w:rPr>
          <w:rFonts w:asciiTheme="minorBidi" w:hAnsiTheme="minorBidi" w:cstheme="minorBidi"/>
          <w:sz w:val="22"/>
          <w:szCs w:val="22"/>
        </w:rPr>
      </w:pPr>
    </w:p>
    <w:p w:rsidR="00B90C5A" w:rsidRPr="008F0990" w:rsidRDefault="00B90C5A" w:rsidP="00B90C5A">
      <w:pPr>
        <w:spacing w:line="276" w:lineRule="auto"/>
        <w:jc w:val="both"/>
        <w:rPr>
          <w:rFonts w:asciiTheme="minorBidi" w:hAnsiTheme="minorBidi" w:cstheme="minorBidi"/>
          <w:b/>
          <w:bCs/>
          <w:sz w:val="22"/>
          <w:szCs w:val="22"/>
          <w:u w:val="single"/>
        </w:rPr>
      </w:pPr>
      <w:r w:rsidRPr="008F0990">
        <w:rPr>
          <w:rFonts w:asciiTheme="minorBidi" w:hAnsiTheme="minorBidi" w:cstheme="minorBidi"/>
          <w:b/>
          <w:bCs/>
          <w:sz w:val="22"/>
          <w:szCs w:val="22"/>
          <w:u w:val="single"/>
        </w:rPr>
        <w:t>COST OF BIDDING:</w:t>
      </w:r>
    </w:p>
    <w:p w:rsidR="00B90C5A" w:rsidRPr="008F0990" w:rsidRDefault="00B90C5A" w:rsidP="00B90C5A">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bidder shall bear all costs associated with the preparation of and submission of the bid and USCP shall in no case be liable or responsible for those costs, regardless of whether its bid is selected or not.</w:t>
      </w:r>
    </w:p>
    <w:p w:rsidR="00B90C5A" w:rsidRDefault="00B90C5A" w:rsidP="00061180">
      <w:pPr>
        <w:spacing w:line="276" w:lineRule="auto"/>
        <w:jc w:val="both"/>
        <w:rPr>
          <w:rFonts w:asciiTheme="minorBidi" w:hAnsiTheme="minorBidi" w:cstheme="minorBidi"/>
          <w:sz w:val="22"/>
          <w:szCs w:val="22"/>
        </w:rPr>
      </w:pPr>
    </w:p>
    <w:p w:rsidR="00ED4418" w:rsidRPr="008F0990" w:rsidRDefault="00ED4418" w:rsidP="00ED4418">
      <w:pPr>
        <w:spacing w:line="276" w:lineRule="auto"/>
        <w:ind w:left="720" w:hanging="720"/>
        <w:rPr>
          <w:rFonts w:asciiTheme="minorBidi" w:hAnsiTheme="minorBidi" w:cstheme="minorBidi"/>
          <w:sz w:val="22"/>
          <w:szCs w:val="22"/>
        </w:rPr>
      </w:pPr>
      <w:r w:rsidRPr="008F0990">
        <w:rPr>
          <w:rFonts w:asciiTheme="minorBidi" w:hAnsiTheme="minorBidi" w:cstheme="minorBidi"/>
          <w:b/>
          <w:sz w:val="22"/>
          <w:szCs w:val="22"/>
          <w:u w:val="single"/>
        </w:rPr>
        <w:t>WITHDRAWAL, SUBSTITUTION AND MODIFICATIONS OF BIDS</w:t>
      </w:r>
    </w:p>
    <w:p w:rsidR="00ED4418" w:rsidRDefault="00ED4418" w:rsidP="00175EA1">
      <w:pPr>
        <w:spacing w:line="276" w:lineRule="auto"/>
        <w:ind w:left="1080" w:hanging="1080"/>
        <w:jc w:val="both"/>
        <w:rPr>
          <w:rFonts w:asciiTheme="minorBidi" w:hAnsiTheme="minorBidi" w:cstheme="minorBidi"/>
          <w:sz w:val="22"/>
          <w:szCs w:val="22"/>
        </w:rPr>
      </w:pPr>
      <w:r w:rsidRPr="008F0990">
        <w:rPr>
          <w:rFonts w:asciiTheme="minorBidi" w:hAnsiTheme="minorBidi" w:cstheme="minorBidi"/>
          <w:sz w:val="22"/>
          <w:szCs w:val="22"/>
        </w:rPr>
        <w:t xml:space="preserve">Before bid submission deadline, any bidder may withdrawal, substitute or modify </w:t>
      </w:r>
      <w:r w:rsidR="00175EA1">
        <w:rPr>
          <w:rFonts w:asciiTheme="minorBidi" w:hAnsiTheme="minorBidi" w:cstheme="minorBidi"/>
          <w:sz w:val="22"/>
          <w:szCs w:val="22"/>
        </w:rPr>
        <w:t>its</w:t>
      </w:r>
      <w:r w:rsidRPr="008F0990">
        <w:rPr>
          <w:rFonts w:asciiTheme="minorBidi" w:hAnsiTheme="minorBidi" w:cstheme="minorBidi"/>
          <w:sz w:val="22"/>
          <w:szCs w:val="22"/>
        </w:rPr>
        <w:t xml:space="preserve"> bid.</w:t>
      </w:r>
    </w:p>
    <w:p w:rsidR="00175EA1" w:rsidRDefault="00175EA1" w:rsidP="00175EA1">
      <w:pPr>
        <w:spacing w:line="276" w:lineRule="auto"/>
        <w:ind w:left="1080" w:hanging="1080"/>
        <w:jc w:val="both"/>
        <w:rPr>
          <w:rFonts w:asciiTheme="minorBidi" w:hAnsiTheme="minorBidi" w:cstheme="minorBidi"/>
          <w:sz w:val="22"/>
          <w:szCs w:val="22"/>
        </w:rPr>
      </w:pPr>
    </w:p>
    <w:p w:rsidR="00175EA1" w:rsidRPr="008F0990" w:rsidRDefault="00175EA1" w:rsidP="00175EA1">
      <w:pPr>
        <w:spacing w:line="276" w:lineRule="auto"/>
        <w:jc w:val="both"/>
        <w:rPr>
          <w:rFonts w:asciiTheme="minorBidi" w:hAnsiTheme="minorBidi" w:cstheme="minorBidi"/>
          <w:b/>
          <w:bCs/>
          <w:sz w:val="22"/>
          <w:szCs w:val="22"/>
          <w:u w:val="single"/>
        </w:rPr>
      </w:pPr>
      <w:r w:rsidRPr="008F0990">
        <w:rPr>
          <w:rFonts w:asciiTheme="minorBidi" w:hAnsiTheme="minorBidi" w:cstheme="minorBidi"/>
          <w:b/>
          <w:bCs/>
          <w:sz w:val="22"/>
          <w:szCs w:val="22"/>
          <w:u w:val="single"/>
        </w:rPr>
        <w:t>CLARIFICATION OF BID</w:t>
      </w:r>
      <w:r>
        <w:rPr>
          <w:rFonts w:asciiTheme="minorBidi" w:hAnsiTheme="minorBidi" w:cstheme="minorBidi"/>
          <w:b/>
          <w:bCs/>
          <w:sz w:val="22"/>
          <w:szCs w:val="22"/>
          <w:u w:val="single"/>
        </w:rPr>
        <w:t>DING DOCUMENTS</w:t>
      </w:r>
      <w:r w:rsidRPr="008F0990">
        <w:rPr>
          <w:rFonts w:asciiTheme="minorBidi" w:hAnsiTheme="minorBidi" w:cstheme="minorBidi"/>
          <w:b/>
          <w:bCs/>
          <w:sz w:val="22"/>
          <w:szCs w:val="22"/>
          <w:u w:val="single"/>
        </w:rPr>
        <w:t>:</w:t>
      </w:r>
    </w:p>
    <w:p w:rsidR="00175EA1" w:rsidRPr="008F0990" w:rsidRDefault="00175EA1" w:rsidP="00175EA1">
      <w:pPr>
        <w:spacing w:line="276" w:lineRule="auto"/>
        <w:jc w:val="both"/>
        <w:rPr>
          <w:rFonts w:asciiTheme="minorBidi" w:hAnsiTheme="minorBidi" w:cstheme="minorBidi"/>
          <w:sz w:val="22"/>
          <w:szCs w:val="22"/>
        </w:rPr>
      </w:pPr>
      <w:r>
        <w:rPr>
          <w:rFonts w:asciiTheme="minorBidi" w:hAnsiTheme="minorBidi" w:cstheme="minorBidi"/>
          <w:sz w:val="22"/>
          <w:szCs w:val="22"/>
        </w:rPr>
        <w:t>The USCP will, within three working days after receiving the request for clarifications, respond in writing to any request for clarification provided that such request is not received later than three days prior to the deadline for the submission of bids. Copies of the USCP response will forwarded to all identified prospective bidders including description of inquiry without identifying its source.</w:t>
      </w:r>
    </w:p>
    <w:p w:rsidR="003F25DD" w:rsidRDefault="003F25DD" w:rsidP="009C01C3">
      <w:pPr>
        <w:spacing w:line="276" w:lineRule="auto"/>
        <w:ind w:left="720" w:hanging="720"/>
        <w:jc w:val="both"/>
        <w:rPr>
          <w:rFonts w:ascii="Arial" w:hAnsi="Arial" w:cs="Arial"/>
          <w:b/>
          <w:sz w:val="22"/>
          <w:szCs w:val="22"/>
          <w:u w:val="single"/>
        </w:rPr>
      </w:pPr>
    </w:p>
    <w:p w:rsidR="008302DC" w:rsidRPr="008F0990" w:rsidRDefault="008302DC" w:rsidP="008302DC">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 xml:space="preserve">DEADLINE FOR SUBMISSION OF </w:t>
      </w:r>
      <w:r w:rsidRPr="008F0990">
        <w:rPr>
          <w:rFonts w:asciiTheme="minorBidi" w:hAnsiTheme="minorBidi" w:cstheme="minorBidi"/>
          <w:b/>
          <w:bCs/>
          <w:sz w:val="22"/>
          <w:szCs w:val="22"/>
          <w:u w:val="single"/>
        </w:rPr>
        <w:t>BIDS:</w:t>
      </w:r>
    </w:p>
    <w:p w:rsidR="008302DC" w:rsidRDefault="008302DC" w:rsidP="008302DC">
      <w:pPr>
        <w:spacing w:line="276" w:lineRule="auto"/>
        <w:jc w:val="both"/>
        <w:rPr>
          <w:rFonts w:asciiTheme="minorBidi" w:hAnsiTheme="minorBidi" w:cstheme="minorBidi"/>
          <w:sz w:val="22"/>
          <w:szCs w:val="22"/>
        </w:rPr>
      </w:pPr>
      <w:r>
        <w:rPr>
          <w:rFonts w:asciiTheme="minorBidi" w:hAnsiTheme="minorBidi" w:cstheme="minorBidi"/>
          <w:sz w:val="22"/>
          <w:szCs w:val="22"/>
        </w:rPr>
        <w:t>B</w:t>
      </w:r>
      <w:r w:rsidRPr="008F0990">
        <w:rPr>
          <w:rFonts w:asciiTheme="minorBidi" w:hAnsiTheme="minorBidi" w:cstheme="minorBidi"/>
          <w:sz w:val="22"/>
          <w:szCs w:val="22"/>
        </w:rPr>
        <w:t xml:space="preserve">id </w:t>
      </w:r>
      <w:r>
        <w:rPr>
          <w:rFonts w:asciiTheme="minorBidi" w:hAnsiTheme="minorBidi" w:cstheme="minorBidi"/>
          <w:sz w:val="22"/>
          <w:szCs w:val="22"/>
        </w:rPr>
        <w:t xml:space="preserve">shall </w:t>
      </w:r>
      <w:proofErr w:type="gramStart"/>
      <w:r>
        <w:rPr>
          <w:rFonts w:asciiTheme="minorBidi" w:hAnsiTheme="minorBidi" w:cstheme="minorBidi"/>
          <w:sz w:val="22"/>
          <w:szCs w:val="22"/>
        </w:rPr>
        <w:t xml:space="preserve">be </w:t>
      </w:r>
      <w:r w:rsidRPr="008F0990">
        <w:rPr>
          <w:rFonts w:asciiTheme="minorBidi" w:hAnsiTheme="minorBidi" w:cstheme="minorBidi"/>
          <w:sz w:val="22"/>
          <w:szCs w:val="22"/>
        </w:rPr>
        <w:t xml:space="preserve"> received</w:t>
      </w:r>
      <w:proofErr w:type="gramEnd"/>
      <w:r w:rsidRPr="008F0990">
        <w:rPr>
          <w:rFonts w:asciiTheme="minorBidi" w:hAnsiTheme="minorBidi" w:cstheme="minorBidi"/>
          <w:sz w:val="22"/>
          <w:szCs w:val="22"/>
        </w:rPr>
        <w:t xml:space="preserve"> by the Procuring Agency </w:t>
      </w:r>
      <w:r>
        <w:rPr>
          <w:rFonts w:asciiTheme="minorBidi" w:hAnsiTheme="minorBidi" w:cstheme="minorBidi"/>
          <w:sz w:val="22"/>
          <w:szCs w:val="22"/>
        </w:rPr>
        <w:t>not later than the date and time specified in the bidding documents.</w:t>
      </w:r>
    </w:p>
    <w:p w:rsidR="00F55FEF" w:rsidRDefault="00F55FEF" w:rsidP="008302DC">
      <w:pPr>
        <w:spacing w:line="276" w:lineRule="auto"/>
        <w:jc w:val="both"/>
        <w:rPr>
          <w:rFonts w:asciiTheme="minorBidi" w:hAnsiTheme="minorBidi" w:cstheme="minorBidi"/>
          <w:sz w:val="22"/>
          <w:szCs w:val="22"/>
        </w:rPr>
      </w:pPr>
    </w:p>
    <w:p w:rsidR="00F55FEF" w:rsidRPr="00F55FEF" w:rsidRDefault="00F55FEF" w:rsidP="008302DC">
      <w:pPr>
        <w:spacing w:line="276" w:lineRule="auto"/>
        <w:jc w:val="both"/>
        <w:rPr>
          <w:rFonts w:asciiTheme="minorBidi" w:hAnsiTheme="minorBidi" w:cstheme="minorBidi"/>
          <w:b/>
          <w:bCs/>
          <w:sz w:val="22"/>
          <w:szCs w:val="22"/>
          <w:u w:val="single"/>
        </w:rPr>
      </w:pPr>
      <w:r w:rsidRPr="00F55FEF">
        <w:rPr>
          <w:rFonts w:asciiTheme="minorBidi" w:hAnsiTheme="minorBidi" w:cstheme="minorBidi"/>
          <w:b/>
          <w:bCs/>
          <w:sz w:val="22"/>
          <w:szCs w:val="22"/>
          <w:u w:val="single"/>
        </w:rPr>
        <w:t>DOCUMENTS AND SAMPLES CONTITUTING THE BID</w:t>
      </w:r>
    </w:p>
    <w:p w:rsidR="008302DC" w:rsidRDefault="00F55FEF" w:rsidP="009C01C3">
      <w:pPr>
        <w:spacing w:line="276" w:lineRule="auto"/>
        <w:ind w:left="720" w:hanging="720"/>
        <w:jc w:val="both"/>
        <w:rPr>
          <w:rFonts w:ascii="Arial" w:hAnsi="Arial" w:cs="Arial"/>
          <w:bCs/>
          <w:sz w:val="22"/>
          <w:szCs w:val="22"/>
        </w:rPr>
      </w:pPr>
      <w:r>
        <w:rPr>
          <w:rFonts w:ascii="Arial" w:hAnsi="Arial" w:cs="Arial"/>
          <w:bCs/>
          <w:sz w:val="22"/>
          <w:szCs w:val="22"/>
        </w:rPr>
        <w:t>The bid prepared by the Bidder shall constitute the following:</w:t>
      </w:r>
    </w:p>
    <w:p w:rsidR="00F55FEF" w:rsidRDefault="00F55FEF" w:rsidP="00F55FEF">
      <w:pPr>
        <w:pStyle w:val="ListParagraph"/>
        <w:numPr>
          <w:ilvl w:val="1"/>
          <w:numId w:val="6"/>
        </w:numPr>
        <w:jc w:val="both"/>
        <w:rPr>
          <w:rFonts w:ascii="Arial" w:hAnsi="Arial" w:cs="Arial"/>
          <w:bCs/>
        </w:rPr>
      </w:pPr>
      <w:r>
        <w:rPr>
          <w:rFonts w:ascii="Arial" w:hAnsi="Arial" w:cs="Arial"/>
          <w:bCs/>
        </w:rPr>
        <w:t>Form of Bid and Bid Prices.</w:t>
      </w:r>
    </w:p>
    <w:p w:rsidR="00F55FEF" w:rsidRDefault="00F55FEF" w:rsidP="00F55FEF">
      <w:pPr>
        <w:pStyle w:val="ListParagraph"/>
        <w:numPr>
          <w:ilvl w:val="1"/>
          <w:numId w:val="6"/>
        </w:numPr>
        <w:jc w:val="both"/>
        <w:rPr>
          <w:rFonts w:ascii="Arial" w:hAnsi="Arial" w:cs="Arial"/>
          <w:bCs/>
        </w:rPr>
      </w:pPr>
      <w:r>
        <w:rPr>
          <w:rFonts w:ascii="Arial" w:hAnsi="Arial" w:cs="Arial"/>
          <w:bCs/>
        </w:rPr>
        <w:t>Detail of samples, where applicable.</w:t>
      </w:r>
    </w:p>
    <w:p w:rsidR="00F55FEF" w:rsidRDefault="00F55FEF" w:rsidP="00F55FEF">
      <w:pPr>
        <w:pStyle w:val="ListParagraph"/>
        <w:numPr>
          <w:ilvl w:val="1"/>
          <w:numId w:val="6"/>
        </w:numPr>
        <w:jc w:val="both"/>
        <w:rPr>
          <w:rFonts w:ascii="Arial" w:hAnsi="Arial" w:cs="Arial"/>
          <w:bCs/>
        </w:rPr>
      </w:pPr>
      <w:r>
        <w:rPr>
          <w:rFonts w:ascii="Arial" w:hAnsi="Arial" w:cs="Arial"/>
          <w:bCs/>
        </w:rPr>
        <w:t>Documentary evidence established in accordance with the terms and conditions/eligibility criteria that the bidder is eligible and / or qualified for the subject bidding process.</w:t>
      </w:r>
    </w:p>
    <w:p w:rsidR="00F55FEF" w:rsidRDefault="00F55FEF" w:rsidP="00F55FEF">
      <w:pPr>
        <w:pStyle w:val="ListParagraph"/>
        <w:numPr>
          <w:ilvl w:val="1"/>
          <w:numId w:val="6"/>
        </w:numPr>
        <w:jc w:val="both"/>
        <w:rPr>
          <w:rFonts w:ascii="Arial" w:hAnsi="Arial" w:cs="Arial"/>
          <w:bCs/>
        </w:rPr>
      </w:pPr>
      <w:r>
        <w:rPr>
          <w:rFonts w:ascii="Arial" w:hAnsi="Arial" w:cs="Arial"/>
          <w:bCs/>
        </w:rPr>
        <w:t>Bid Security or Bid Securing Declaration furnished.</w:t>
      </w:r>
    </w:p>
    <w:p w:rsidR="00F55FEF" w:rsidRDefault="00F55FEF" w:rsidP="00F55FEF">
      <w:pPr>
        <w:pStyle w:val="ListParagraph"/>
        <w:numPr>
          <w:ilvl w:val="1"/>
          <w:numId w:val="6"/>
        </w:numPr>
        <w:jc w:val="both"/>
        <w:rPr>
          <w:rFonts w:ascii="Arial" w:hAnsi="Arial" w:cs="Arial"/>
          <w:bCs/>
        </w:rPr>
      </w:pPr>
      <w:r>
        <w:rPr>
          <w:rFonts w:ascii="Arial" w:hAnsi="Arial" w:cs="Arial"/>
          <w:bCs/>
        </w:rPr>
        <w:t>Performance Guarantee.</w:t>
      </w:r>
    </w:p>
    <w:p w:rsidR="00F55FEF" w:rsidRDefault="00F55FEF" w:rsidP="00F55FEF">
      <w:pPr>
        <w:pStyle w:val="ListParagraph"/>
        <w:numPr>
          <w:ilvl w:val="1"/>
          <w:numId w:val="6"/>
        </w:numPr>
        <w:jc w:val="both"/>
        <w:rPr>
          <w:rFonts w:ascii="Arial" w:hAnsi="Arial" w:cs="Arial"/>
          <w:bCs/>
        </w:rPr>
      </w:pPr>
      <w:r>
        <w:rPr>
          <w:rFonts w:ascii="Arial" w:hAnsi="Arial" w:cs="Arial"/>
          <w:bCs/>
        </w:rPr>
        <w:t>Any other document required.</w:t>
      </w:r>
    </w:p>
    <w:p w:rsidR="002F5C10" w:rsidRDefault="00F55FEF" w:rsidP="00F55FEF">
      <w:pPr>
        <w:pStyle w:val="ListParagraph"/>
        <w:ind w:left="1440"/>
        <w:jc w:val="both"/>
        <w:rPr>
          <w:rFonts w:ascii="Arial" w:hAnsi="Arial" w:cs="Arial"/>
          <w:bCs/>
        </w:rPr>
      </w:pPr>
      <w:r>
        <w:rPr>
          <w:rFonts w:ascii="Arial" w:hAnsi="Arial" w:cs="Arial"/>
          <w:bCs/>
        </w:rPr>
        <w:t xml:space="preserve">The bid must be accompanied </w:t>
      </w:r>
      <w:proofErr w:type="gramStart"/>
      <w:r>
        <w:rPr>
          <w:rFonts w:ascii="Arial" w:hAnsi="Arial" w:cs="Arial"/>
          <w:bCs/>
        </w:rPr>
        <w:t>with  a</w:t>
      </w:r>
      <w:proofErr w:type="gramEnd"/>
      <w:r>
        <w:rPr>
          <w:rFonts w:ascii="Arial" w:hAnsi="Arial" w:cs="Arial"/>
          <w:bCs/>
        </w:rPr>
        <w:t xml:space="preserve"> sample of not less than</w:t>
      </w:r>
      <w:r w:rsidR="00781423">
        <w:rPr>
          <w:rFonts w:ascii="Arial" w:hAnsi="Arial" w:cs="Arial"/>
          <w:bCs/>
        </w:rPr>
        <w:t xml:space="preserve"> 500 </w:t>
      </w:r>
      <w:proofErr w:type="spellStart"/>
      <w:r w:rsidR="00781423">
        <w:rPr>
          <w:rFonts w:ascii="Arial" w:hAnsi="Arial" w:cs="Arial"/>
          <w:bCs/>
        </w:rPr>
        <w:t>Gms</w:t>
      </w:r>
      <w:proofErr w:type="spellEnd"/>
      <w:r w:rsidR="00781423">
        <w:rPr>
          <w:rFonts w:ascii="Arial" w:hAnsi="Arial" w:cs="Arial"/>
          <w:bCs/>
        </w:rPr>
        <w:t xml:space="preserve"> quantity at the time of opening of bids, which will be considered as part of the bid in the quantity </w:t>
      </w:r>
    </w:p>
    <w:p w:rsidR="002F5C10" w:rsidRDefault="002F5C10" w:rsidP="00F55FEF">
      <w:pPr>
        <w:pStyle w:val="ListParagraph"/>
        <w:ind w:left="1440"/>
        <w:jc w:val="both"/>
        <w:rPr>
          <w:rFonts w:ascii="Arial" w:hAnsi="Arial" w:cs="Arial"/>
          <w:bCs/>
        </w:rPr>
      </w:pPr>
    </w:p>
    <w:p w:rsidR="00F55FEF" w:rsidRPr="00F55FEF" w:rsidRDefault="00781423" w:rsidP="00F55FEF">
      <w:pPr>
        <w:pStyle w:val="ListParagraph"/>
        <w:ind w:left="1440"/>
        <w:jc w:val="both"/>
        <w:rPr>
          <w:rFonts w:ascii="Arial" w:hAnsi="Arial" w:cs="Arial"/>
          <w:bCs/>
        </w:rPr>
      </w:pPr>
      <w:proofErr w:type="gramStart"/>
      <w:r>
        <w:rPr>
          <w:rFonts w:ascii="Arial" w:hAnsi="Arial" w:cs="Arial"/>
          <w:bCs/>
        </w:rPr>
        <w:lastRenderedPageBreak/>
        <w:t>required</w:t>
      </w:r>
      <w:proofErr w:type="gramEnd"/>
      <w:r>
        <w:rPr>
          <w:rFonts w:ascii="Arial" w:hAnsi="Arial" w:cs="Arial"/>
          <w:bCs/>
        </w:rPr>
        <w:t>. The sample shall be properly marked bidder name and Item name. In case, the sample is not found as per specifications, the bidder shall be disqualified being non-responsive, as the sample is essential part of the bid.</w:t>
      </w:r>
    </w:p>
    <w:p w:rsidR="009C01C3" w:rsidRDefault="009C01C3" w:rsidP="009C01C3">
      <w:pPr>
        <w:spacing w:line="276" w:lineRule="auto"/>
        <w:ind w:left="720" w:hanging="720"/>
        <w:jc w:val="both"/>
        <w:rPr>
          <w:rFonts w:ascii="Arial" w:hAnsi="Arial" w:cs="Arial"/>
          <w:sz w:val="22"/>
          <w:szCs w:val="22"/>
        </w:rPr>
      </w:pPr>
      <w:r>
        <w:rPr>
          <w:rFonts w:ascii="Arial" w:hAnsi="Arial" w:cs="Arial"/>
          <w:b/>
          <w:sz w:val="22"/>
          <w:szCs w:val="22"/>
          <w:u w:val="single"/>
        </w:rPr>
        <w:t>AMENDMENT OF BIDDING DOCUMENTS</w:t>
      </w:r>
      <w:r w:rsidR="00261EE8">
        <w:rPr>
          <w:rFonts w:ascii="Arial" w:hAnsi="Arial" w:cs="Arial"/>
          <w:b/>
          <w:sz w:val="22"/>
          <w:szCs w:val="22"/>
          <w:u w:val="single"/>
        </w:rPr>
        <w:t>:</w:t>
      </w:r>
    </w:p>
    <w:p w:rsidR="009C01C3" w:rsidRDefault="009C01C3" w:rsidP="008302DC">
      <w:pPr>
        <w:spacing w:line="276" w:lineRule="auto"/>
        <w:jc w:val="both"/>
        <w:rPr>
          <w:rFonts w:ascii="Arial" w:hAnsi="Arial" w:cs="Arial"/>
          <w:sz w:val="22"/>
          <w:szCs w:val="22"/>
        </w:rPr>
      </w:pPr>
      <w:r>
        <w:rPr>
          <w:rFonts w:ascii="Arial" w:hAnsi="Arial" w:cs="Arial"/>
          <w:sz w:val="22"/>
          <w:szCs w:val="22"/>
        </w:rPr>
        <w:t xml:space="preserve">Before the deadline for submission of bids, the procuring agency (USCP) may modify the bidding documents by issuing addendum. The procuring agency (USCP) shall give reasonable time to prospective bidders in which to take an addendum into account. The procuring agency (USCP) shall promptly publish the addendum in </w:t>
      </w:r>
      <w:r w:rsidR="00107996">
        <w:rPr>
          <w:rFonts w:ascii="Arial" w:hAnsi="Arial" w:cs="Arial"/>
          <w:sz w:val="22"/>
          <w:szCs w:val="22"/>
        </w:rPr>
        <w:t xml:space="preserve">the </w:t>
      </w:r>
      <w:r>
        <w:rPr>
          <w:rFonts w:ascii="Arial" w:hAnsi="Arial" w:cs="Arial"/>
          <w:sz w:val="22"/>
          <w:szCs w:val="22"/>
        </w:rPr>
        <w:t>newspaper and at the PPRA and USCP website for information of prospective bidders to ensure transparent procurement process.</w:t>
      </w:r>
      <w:r w:rsidR="00107996">
        <w:rPr>
          <w:rFonts w:ascii="Arial" w:hAnsi="Arial" w:cs="Arial"/>
          <w:sz w:val="22"/>
          <w:szCs w:val="22"/>
        </w:rPr>
        <w:t xml:space="preserve"> The USCP shall give prospective bidders reasonable time in which to take an addendum into account.</w:t>
      </w:r>
    </w:p>
    <w:p w:rsidR="00107996" w:rsidRDefault="00107996" w:rsidP="008302DC">
      <w:pPr>
        <w:spacing w:line="276" w:lineRule="auto"/>
        <w:jc w:val="both"/>
        <w:rPr>
          <w:rFonts w:ascii="Arial" w:hAnsi="Arial" w:cs="Arial"/>
          <w:sz w:val="22"/>
          <w:szCs w:val="22"/>
        </w:rPr>
      </w:pPr>
    </w:p>
    <w:p w:rsidR="009C01C3" w:rsidRPr="008F0990" w:rsidRDefault="009C01C3" w:rsidP="009C01C3">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PRICES</w:t>
      </w:r>
      <w:r w:rsidR="00261EE8">
        <w:rPr>
          <w:rFonts w:asciiTheme="minorBidi" w:hAnsiTheme="minorBidi" w:cstheme="minorBidi"/>
          <w:b/>
          <w:sz w:val="22"/>
          <w:szCs w:val="22"/>
          <w:u w:val="single"/>
        </w:rPr>
        <w:t>:</w:t>
      </w:r>
    </w:p>
    <w:p w:rsidR="009C01C3" w:rsidRPr="008F0990" w:rsidRDefault="009C01C3" w:rsidP="0006521E">
      <w:pPr>
        <w:spacing w:line="276" w:lineRule="auto"/>
        <w:jc w:val="both"/>
        <w:rPr>
          <w:rFonts w:asciiTheme="minorBidi" w:hAnsiTheme="minorBidi" w:cstheme="minorBidi"/>
          <w:sz w:val="22"/>
          <w:szCs w:val="22"/>
        </w:rPr>
      </w:pPr>
      <w:r w:rsidRPr="00107996">
        <w:rPr>
          <w:rFonts w:asciiTheme="minorBidi" w:hAnsiTheme="minorBidi" w:cstheme="minorBidi"/>
          <w:sz w:val="22"/>
          <w:szCs w:val="22"/>
        </w:rPr>
        <w:t xml:space="preserve">Prices charged by the </w:t>
      </w:r>
      <w:r w:rsidR="00107996">
        <w:rPr>
          <w:rFonts w:asciiTheme="minorBidi" w:hAnsiTheme="minorBidi" w:cstheme="minorBidi"/>
          <w:sz w:val="22"/>
          <w:szCs w:val="22"/>
        </w:rPr>
        <w:t>Bidders/</w:t>
      </w:r>
      <w:r w:rsidR="00107996" w:rsidRPr="00107996">
        <w:rPr>
          <w:rFonts w:asciiTheme="minorBidi" w:hAnsiTheme="minorBidi" w:cstheme="minorBidi"/>
          <w:sz w:val="22"/>
          <w:szCs w:val="22"/>
        </w:rPr>
        <w:t xml:space="preserve">Companies/firms/services providers/suppliers/vendors/ importers/ manufacturers </w:t>
      </w:r>
      <w:r w:rsidRPr="00107996">
        <w:rPr>
          <w:rFonts w:asciiTheme="minorBidi" w:hAnsiTheme="minorBidi" w:cstheme="minorBidi"/>
          <w:sz w:val="22"/>
          <w:szCs w:val="22"/>
        </w:rPr>
        <w:t>for</w:t>
      </w:r>
      <w:r w:rsidRPr="008F0990">
        <w:rPr>
          <w:rFonts w:asciiTheme="minorBidi" w:hAnsiTheme="minorBidi" w:cstheme="minorBidi"/>
          <w:sz w:val="22"/>
          <w:szCs w:val="22"/>
        </w:rPr>
        <w:t xml:space="preserve"> </w:t>
      </w:r>
      <w:r w:rsidR="00107996">
        <w:rPr>
          <w:rFonts w:asciiTheme="minorBidi" w:hAnsiTheme="minorBidi" w:cstheme="minorBidi"/>
          <w:sz w:val="22"/>
          <w:szCs w:val="22"/>
        </w:rPr>
        <w:t xml:space="preserve">the </w:t>
      </w:r>
      <w:r w:rsidRPr="008F0990">
        <w:rPr>
          <w:rFonts w:asciiTheme="minorBidi" w:hAnsiTheme="minorBidi" w:cstheme="minorBidi"/>
          <w:sz w:val="22"/>
          <w:szCs w:val="22"/>
        </w:rPr>
        <w:t xml:space="preserve">supply of </w:t>
      </w:r>
      <w:r w:rsidR="00107996">
        <w:rPr>
          <w:rFonts w:asciiTheme="minorBidi" w:hAnsiTheme="minorBidi" w:cstheme="minorBidi"/>
          <w:sz w:val="22"/>
          <w:szCs w:val="22"/>
        </w:rPr>
        <w:t>aforesaid goods/items to USCP</w:t>
      </w:r>
      <w:r w:rsidRPr="008F0990">
        <w:rPr>
          <w:rFonts w:asciiTheme="minorBidi" w:hAnsiTheme="minorBidi" w:cstheme="minorBidi"/>
          <w:sz w:val="22"/>
          <w:szCs w:val="22"/>
        </w:rPr>
        <w:t xml:space="preserve"> shall </w:t>
      </w:r>
      <w:r w:rsidR="00107996">
        <w:rPr>
          <w:rFonts w:asciiTheme="minorBidi" w:hAnsiTheme="minorBidi" w:cstheme="minorBidi"/>
          <w:sz w:val="22"/>
          <w:szCs w:val="22"/>
        </w:rPr>
        <w:t xml:space="preserve">be fixed and </w:t>
      </w:r>
      <w:r w:rsidRPr="008F0990">
        <w:rPr>
          <w:rFonts w:asciiTheme="minorBidi" w:hAnsiTheme="minorBidi" w:cstheme="minorBidi"/>
          <w:sz w:val="22"/>
          <w:szCs w:val="22"/>
        </w:rPr>
        <w:t xml:space="preserve">not vary from the price quoted by the </w:t>
      </w:r>
      <w:r w:rsidR="0006521E">
        <w:rPr>
          <w:rFonts w:asciiTheme="minorBidi" w:hAnsiTheme="minorBidi" w:cstheme="minorBidi"/>
          <w:sz w:val="22"/>
          <w:szCs w:val="22"/>
        </w:rPr>
        <w:t>Bidders/</w:t>
      </w:r>
      <w:r w:rsidR="0006521E" w:rsidRPr="00107996">
        <w:rPr>
          <w:rFonts w:asciiTheme="minorBidi" w:hAnsiTheme="minorBidi" w:cstheme="minorBidi"/>
          <w:sz w:val="22"/>
          <w:szCs w:val="22"/>
        </w:rPr>
        <w:t>Companies/firms/services providers/suppliers/vendors/ importers/ manufacturers</w:t>
      </w:r>
      <w:r w:rsidR="0006521E" w:rsidRPr="008F0990">
        <w:rPr>
          <w:rFonts w:asciiTheme="minorBidi" w:hAnsiTheme="minorBidi" w:cstheme="minorBidi"/>
          <w:sz w:val="22"/>
          <w:szCs w:val="22"/>
        </w:rPr>
        <w:t xml:space="preserve"> </w:t>
      </w:r>
      <w:r w:rsidRPr="008F0990">
        <w:rPr>
          <w:rFonts w:asciiTheme="minorBidi" w:hAnsiTheme="minorBidi" w:cstheme="minorBidi"/>
          <w:sz w:val="22"/>
          <w:szCs w:val="22"/>
        </w:rPr>
        <w:t>in its financial proposal</w:t>
      </w:r>
      <w:r w:rsidR="00107996">
        <w:rPr>
          <w:rFonts w:asciiTheme="minorBidi" w:hAnsiTheme="minorBidi" w:cstheme="minorBidi"/>
          <w:sz w:val="22"/>
          <w:szCs w:val="22"/>
        </w:rPr>
        <w:t xml:space="preserve"> during the performance of the contract on any account.</w:t>
      </w:r>
    </w:p>
    <w:p w:rsidR="009C01C3" w:rsidRDefault="009C01C3" w:rsidP="00061180">
      <w:pPr>
        <w:spacing w:line="276" w:lineRule="auto"/>
        <w:jc w:val="both"/>
        <w:rPr>
          <w:rFonts w:asciiTheme="minorBidi" w:hAnsiTheme="minorBidi" w:cstheme="minorBidi"/>
          <w:b/>
          <w:bCs/>
          <w:sz w:val="22"/>
          <w:szCs w:val="22"/>
          <w:u w:val="single"/>
        </w:rPr>
      </w:pPr>
    </w:p>
    <w:p w:rsidR="00BE0EA6" w:rsidRDefault="00BE0EA6" w:rsidP="000611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ELIGIBLE BIDDERS</w:t>
      </w:r>
    </w:p>
    <w:p w:rsidR="00BE0EA6" w:rsidRDefault="00BE0EA6" w:rsidP="00061180">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A bidder may be a natural person, company, or firm or public or semi-public agency of </w:t>
      </w:r>
      <w:r w:rsidR="0034198E">
        <w:rPr>
          <w:rFonts w:asciiTheme="minorBidi" w:hAnsiTheme="minorBidi" w:cstheme="minorBidi"/>
          <w:sz w:val="22"/>
          <w:szCs w:val="22"/>
        </w:rPr>
        <w:t>Pakistan</w:t>
      </w:r>
      <w:r>
        <w:rPr>
          <w:rFonts w:asciiTheme="minorBidi" w:hAnsiTheme="minorBidi" w:cstheme="minorBidi"/>
          <w:sz w:val="22"/>
          <w:szCs w:val="22"/>
        </w:rPr>
        <w:t>, or any combination of them, importer, manufacturer (the supplier). The invitation for bids is open to all prospective suppliers subject to any provisions of incorporations for that trade or business.</w:t>
      </w:r>
    </w:p>
    <w:p w:rsidR="00BE0EA6" w:rsidRDefault="00BE0EA6" w:rsidP="00061180">
      <w:pPr>
        <w:spacing w:line="276" w:lineRule="auto"/>
        <w:jc w:val="both"/>
        <w:rPr>
          <w:rFonts w:asciiTheme="minorBidi" w:hAnsiTheme="minorBidi" w:cstheme="minorBidi"/>
          <w:sz w:val="22"/>
          <w:szCs w:val="22"/>
        </w:rPr>
      </w:pPr>
    </w:p>
    <w:p w:rsidR="00BE0EA6" w:rsidRDefault="00BE0EA6" w:rsidP="00061180">
      <w:pPr>
        <w:spacing w:line="276" w:lineRule="auto"/>
        <w:jc w:val="both"/>
        <w:rPr>
          <w:rFonts w:asciiTheme="minorBidi" w:hAnsiTheme="minorBidi" w:cstheme="minorBidi"/>
          <w:sz w:val="22"/>
          <w:szCs w:val="22"/>
        </w:rPr>
      </w:pPr>
      <w:r>
        <w:rPr>
          <w:rFonts w:asciiTheme="minorBidi" w:hAnsiTheme="minorBidi" w:cstheme="minorBidi"/>
          <w:sz w:val="22"/>
          <w:szCs w:val="22"/>
        </w:rPr>
        <w:t>A bidder may be ineligible if:</w:t>
      </w:r>
    </w:p>
    <w:p w:rsidR="00BE0EA6" w:rsidRDefault="00BE0EA6" w:rsidP="00BE0EA6">
      <w:pPr>
        <w:pStyle w:val="ListParagraph"/>
        <w:numPr>
          <w:ilvl w:val="0"/>
          <w:numId w:val="26"/>
        </w:numPr>
        <w:jc w:val="both"/>
        <w:rPr>
          <w:rFonts w:asciiTheme="minorBidi" w:hAnsiTheme="minorBidi" w:cstheme="minorBidi"/>
        </w:rPr>
      </w:pPr>
      <w:r>
        <w:rPr>
          <w:rFonts w:asciiTheme="minorBidi" w:hAnsiTheme="minorBidi" w:cstheme="minorBidi"/>
        </w:rPr>
        <w:t xml:space="preserve">He is declared bank corrupt </w:t>
      </w:r>
      <w:proofErr w:type="gramStart"/>
      <w:r>
        <w:rPr>
          <w:rFonts w:asciiTheme="minorBidi" w:hAnsiTheme="minorBidi" w:cstheme="minorBidi"/>
        </w:rPr>
        <w:t>or ,</w:t>
      </w:r>
      <w:proofErr w:type="gramEnd"/>
      <w:r>
        <w:rPr>
          <w:rFonts w:asciiTheme="minorBidi" w:hAnsiTheme="minorBidi" w:cstheme="minorBidi"/>
        </w:rPr>
        <w:t xml:space="preserve"> in the c</w:t>
      </w:r>
      <w:r w:rsidR="0006521E">
        <w:rPr>
          <w:rFonts w:asciiTheme="minorBidi" w:hAnsiTheme="minorBidi" w:cstheme="minorBidi"/>
        </w:rPr>
        <w:t>a</w:t>
      </w:r>
      <w:r>
        <w:rPr>
          <w:rFonts w:asciiTheme="minorBidi" w:hAnsiTheme="minorBidi" w:cstheme="minorBidi"/>
        </w:rPr>
        <w:t>se of company or firm, insolvent.</w:t>
      </w:r>
    </w:p>
    <w:p w:rsidR="00BE0EA6" w:rsidRDefault="00BE0EA6" w:rsidP="00BE0EA6">
      <w:pPr>
        <w:pStyle w:val="ListParagraph"/>
        <w:numPr>
          <w:ilvl w:val="0"/>
          <w:numId w:val="26"/>
        </w:numPr>
        <w:jc w:val="both"/>
        <w:rPr>
          <w:rFonts w:asciiTheme="minorBidi" w:hAnsiTheme="minorBidi" w:cstheme="minorBidi"/>
        </w:rPr>
      </w:pPr>
      <w:r>
        <w:rPr>
          <w:rFonts w:asciiTheme="minorBidi" w:hAnsiTheme="minorBidi" w:cstheme="minorBidi"/>
        </w:rPr>
        <w:t>Legal proceedings are instituted against such bidder involving an order suspending payments.</w:t>
      </w:r>
    </w:p>
    <w:p w:rsidR="00BE0EA6" w:rsidRDefault="00BE0EA6" w:rsidP="00BE0EA6">
      <w:pPr>
        <w:pStyle w:val="ListParagraph"/>
        <w:numPr>
          <w:ilvl w:val="0"/>
          <w:numId w:val="26"/>
        </w:numPr>
        <w:jc w:val="both"/>
        <w:rPr>
          <w:rFonts w:asciiTheme="minorBidi" w:hAnsiTheme="minorBidi" w:cstheme="minorBidi"/>
        </w:rPr>
      </w:pPr>
      <w:r>
        <w:rPr>
          <w:rFonts w:asciiTheme="minorBidi" w:hAnsiTheme="minorBidi" w:cstheme="minorBidi"/>
        </w:rPr>
        <w:t>The bidder is blacklisted and the hence debarred due to involvement in corrupt or any fraudulent practices, or performance failure or due to breach of bid securing declaration.</w:t>
      </w:r>
    </w:p>
    <w:p w:rsidR="00BE0EA6" w:rsidRDefault="00BE0EA6" w:rsidP="00BE0EA6">
      <w:pPr>
        <w:pStyle w:val="ListParagraph"/>
        <w:ind w:left="1440"/>
        <w:jc w:val="both"/>
        <w:rPr>
          <w:rFonts w:asciiTheme="minorBidi" w:hAnsiTheme="minorBidi" w:cstheme="minorBidi"/>
        </w:rPr>
      </w:pPr>
    </w:p>
    <w:p w:rsidR="00BE0EA6" w:rsidRPr="00EE7369" w:rsidRDefault="00BE0EA6" w:rsidP="00BE0EA6">
      <w:pPr>
        <w:pStyle w:val="ListParagraph"/>
        <w:ind w:left="1440" w:hanging="1440"/>
        <w:jc w:val="both"/>
        <w:rPr>
          <w:rFonts w:asciiTheme="minorBidi" w:hAnsiTheme="minorBidi" w:cstheme="minorBidi"/>
          <w:u w:val="single"/>
        </w:rPr>
      </w:pPr>
      <w:r w:rsidRPr="00EE7369">
        <w:rPr>
          <w:rFonts w:asciiTheme="minorBidi" w:hAnsiTheme="minorBidi" w:cstheme="minorBidi"/>
          <w:b/>
          <w:bCs/>
          <w:u w:val="single"/>
        </w:rPr>
        <w:t>ONE BID PER BIDDER</w:t>
      </w:r>
      <w:r w:rsidRPr="00EE7369">
        <w:rPr>
          <w:rFonts w:asciiTheme="minorBidi" w:hAnsiTheme="minorBidi" w:cstheme="minorBidi"/>
          <w:u w:val="single"/>
        </w:rPr>
        <w:t>:</w:t>
      </w:r>
    </w:p>
    <w:p w:rsidR="00EE7369" w:rsidRDefault="00EE7369" w:rsidP="00EE7369">
      <w:pPr>
        <w:pStyle w:val="ListParagraph"/>
        <w:ind w:left="0"/>
        <w:jc w:val="both"/>
        <w:rPr>
          <w:rFonts w:asciiTheme="minorBidi" w:hAnsiTheme="minorBidi" w:cstheme="minorBidi"/>
        </w:rPr>
      </w:pPr>
      <w:r>
        <w:rPr>
          <w:rFonts w:asciiTheme="minorBidi" w:hAnsiTheme="minorBidi" w:cstheme="minorBidi"/>
        </w:rPr>
        <w:t xml:space="preserve">A bidder shall submit only one bid, in the same bidding process, either individually as a bidder or as a ember in a joint venture or any similar </w:t>
      </w:r>
      <w:proofErr w:type="gramStart"/>
      <w:r>
        <w:rPr>
          <w:rFonts w:asciiTheme="minorBidi" w:hAnsiTheme="minorBidi" w:cstheme="minorBidi"/>
        </w:rPr>
        <w:t>arrangement  and</w:t>
      </w:r>
      <w:proofErr w:type="gramEnd"/>
      <w:r>
        <w:rPr>
          <w:rFonts w:asciiTheme="minorBidi" w:hAnsiTheme="minorBidi" w:cstheme="minorBidi"/>
        </w:rPr>
        <w:t xml:space="preserve"> no bidder can be a subcontractor while submitting a bid.</w:t>
      </w:r>
    </w:p>
    <w:p w:rsidR="006359EC" w:rsidRDefault="006359EC" w:rsidP="00EE7369">
      <w:pPr>
        <w:pStyle w:val="ListParagraph"/>
        <w:ind w:left="1440" w:hanging="1440"/>
        <w:jc w:val="both"/>
        <w:rPr>
          <w:rFonts w:asciiTheme="minorBidi" w:hAnsiTheme="minorBidi" w:cstheme="minorBidi"/>
          <w:b/>
          <w:bCs/>
          <w:u w:val="single"/>
        </w:rPr>
      </w:pPr>
    </w:p>
    <w:p w:rsidR="00EE7369" w:rsidRPr="00EE7369" w:rsidRDefault="00EE7369" w:rsidP="00EE7369">
      <w:pPr>
        <w:pStyle w:val="ListParagraph"/>
        <w:ind w:left="1440" w:hanging="1440"/>
        <w:jc w:val="both"/>
        <w:rPr>
          <w:rFonts w:asciiTheme="minorBidi" w:hAnsiTheme="minorBidi" w:cstheme="minorBidi"/>
          <w:u w:val="single"/>
        </w:rPr>
      </w:pPr>
      <w:r>
        <w:rPr>
          <w:rFonts w:asciiTheme="minorBidi" w:hAnsiTheme="minorBidi" w:cstheme="minorBidi"/>
          <w:b/>
          <w:bCs/>
          <w:u w:val="single"/>
        </w:rPr>
        <w:t xml:space="preserve">WITHDRAWAL OF </w:t>
      </w:r>
      <w:r w:rsidRPr="00EE7369">
        <w:rPr>
          <w:rFonts w:asciiTheme="minorBidi" w:hAnsiTheme="minorBidi" w:cstheme="minorBidi"/>
          <w:b/>
          <w:bCs/>
          <w:u w:val="single"/>
        </w:rPr>
        <w:t>BID</w:t>
      </w:r>
      <w:r>
        <w:rPr>
          <w:rFonts w:asciiTheme="minorBidi" w:hAnsiTheme="minorBidi" w:cstheme="minorBidi"/>
          <w:b/>
          <w:bCs/>
          <w:u w:val="single"/>
        </w:rPr>
        <w:t>S</w:t>
      </w:r>
      <w:r w:rsidRPr="00EE7369">
        <w:rPr>
          <w:rFonts w:asciiTheme="minorBidi" w:hAnsiTheme="minorBidi" w:cstheme="minorBidi"/>
          <w:u w:val="single"/>
        </w:rPr>
        <w:t>:</w:t>
      </w:r>
    </w:p>
    <w:p w:rsidR="00EE7369" w:rsidRDefault="00EE7369" w:rsidP="0034198E">
      <w:pPr>
        <w:pStyle w:val="ListParagraph"/>
        <w:ind w:left="0"/>
        <w:jc w:val="both"/>
        <w:rPr>
          <w:rFonts w:asciiTheme="minorBidi" w:hAnsiTheme="minorBidi" w:cstheme="minorBidi"/>
        </w:rPr>
      </w:pPr>
      <w:proofErr w:type="gramStart"/>
      <w:r>
        <w:rPr>
          <w:rFonts w:asciiTheme="minorBidi" w:hAnsiTheme="minorBidi" w:cstheme="minorBidi"/>
        </w:rPr>
        <w:t>A  bidder</w:t>
      </w:r>
      <w:proofErr w:type="gramEnd"/>
      <w:r>
        <w:rPr>
          <w:rFonts w:asciiTheme="minorBidi" w:hAnsiTheme="minorBidi" w:cstheme="minorBidi"/>
        </w:rPr>
        <w:t xml:space="preserve"> may withdraw its bid after it has been submitted, provided that written </w:t>
      </w:r>
      <w:r w:rsidR="006359EC">
        <w:rPr>
          <w:rFonts w:asciiTheme="minorBidi" w:hAnsiTheme="minorBidi" w:cstheme="minorBidi"/>
        </w:rPr>
        <w:t>notice of the withdrawal of the bid is received by the procuring agency prior to the deadline for submission of bids.</w:t>
      </w:r>
    </w:p>
    <w:p w:rsidR="00F55659" w:rsidRDefault="00F55659" w:rsidP="006359EC">
      <w:pPr>
        <w:pStyle w:val="ListParagraph"/>
        <w:ind w:left="0"/>
        <w:rPr>
          <w:rFonts w:asciiTheme="minorBidi" w:hAnsiTheme="minorBidi" w:cstheme="minorBidi"/>
        </w:rPr>
      </w:pPr>
    </w:p>
    <w:p w:rsidR="00F55659" w:rsidRDefault="00F55659" w:rsidP="006359EC">
      <w:pPr>
        <w:pStyle w:val="ListParagraph"/>
        <w:ind w:left="0"/>
        <w:rPr>
          <w:rFonts w:asciiTheme="minorBidi" w:hAnsiTheme="minorBidi" w:cstheme="minorBidi"/>
          <w:b/>
          <w:bCs/>
          <w:u w:val="single"/>
        </w:rPr>
      </w:pPr>
      <w:r w:rsidRPr="00AD6ABD">
        <w:rPr>
          <w:rFonts w:asciiTheme="minorBidi" w:hAnsiTheme="minorBidi" w:cstheme="minorBidi"/>
          <w:b/>
          <w:bCs/>
          <w:u w:val="single"/>
        </w:rPr>
        <w:t>EXAMINATION OF TERMS AND CONDITIONS</w:t>
      </w:r>
      <w:r w:rsidR="00AD6ABD">
        <w:rPr>
          <w:rFonts w:asciiTheme="minorBidi" w:hAnsiTheme="minorBidi" w:cstheme="minorBidi"/>
          <w:b/>
          <w:bCs/>
          <w:u w:val="single"/>
        </w:rPr>
        <w:t>:</w:t>
      </w:r>
    </w:p>
    <w:p w:rsidR="00AD6ABD" w:rsidRDefault="00AD6ABD" w:rsidP="0034198E">
      <w:pPr>
        <w:pStyle w:val="ListParagraph"/>
        <w:ind w:left="0"/>
        <w:jc w:val="both"/>
        <w:rPr>
          <w:rFonts w:asciiTheme="minorBidi" w:hAnsiTheme="minorBidi" w:cstheme="minorBidi"/>
        </w:rPr>
      </w:pPr>
      <w:r>
        <w:rPr>
          <w:rFonts w:asciiTheme="minorBidi" w:hAnsiTheme="minorBidi" w:cstheme="minorBidi"/>
        </w:rPr>
        <w:t xml:space="preserve">The procuring agency shall evaluate the technical aspects of the bid submitted as per eligibility criteria/parameters </w:t>
      </w:r>
      <w:r w:rsidR="0070663B">
        <w:rPr>
          <w:rFonts w:asciiTheme="minorBidi" w:hAnsiTheme="minorBidi" w:cstheme="minorBidi"/>
        </w:rPr>
        <w:t xml:space="preserve"> and Specifications </w:t>
      </w:r>
      <w:r>
        <w:rPr>
          <w:rFonts w:asciiTheme="minorBidi" w:hAnsiTheme="minorBidi" w:cstheme="minorBidi"/>
        </w:rPr>
        <w:t>mentioned therein, to confirm that all requirements specified, eligibility criteria, evaluation criteria given in this bidding documents have been met without material deviation or reservation. If after the examination of the terms and conditions and the technical evaluation, the procuring agency determine that the bid is not substantially responsive, it shall reject the bid.</w:t>
      </w:r>
    </w:p>
    <w:p w:rsidR="00FB6C80" w:rsidRPr="008F0990" w:rsidRDefault="00FB6C80" w:rsidP="00061180">
      <w:pPr>
        <w:spacing w:line="276" w:lineRule="auto"/>
        <w:jc w:val="both"/>
        <w:rPr>
          <w:rFonts w:asciiTheme="minorBidi" w:hAnsiTheme="minorBidi" w:cstheme="minorBidi"/>
          <w:b/>
          <w:bCs/>
          <w:sz w:val="22"/>
          <w:szCs w:val="22"/>
        </w:rPr>
      </w:pPr>
      <w:r w:rsidRPr="00061180">
        <w:rPr>
          <w:rFonts w:asciiTheme="minorBidi" w:hAnsiTheme="minorBidi" w:cstheme="minorBidi"/>
          <w:b/>
          <w:bCs/>
          <w:sz w:val="22"/>
          <w:szCs w:val="22"/>
          <w:u w:val="single"/>
        </w:rPr>
        <w:t>BID SECURITY</w:t>
      </w:r>
      <w:r w:rsidRPr="008F0990">
        <w:rPr>
          <w:rFonts w:asciiTheme="minorBidi" w:hAnsiTheme="minorBidi" w:cstheme="minorBidi"/>
          <w:b/>
          <w:bCs/>
          <w:sz w:val="22"/>
          <w:szCs w:val="22"/>
        </w:rPr>
        <w:t xml:space="preserve">: </w:t>
      </w:r>
    </w:p>
    <w:p w:rsidR="00FB6C80" w:rsidRPr="008F0990" w:rsidRDefault="00FB6C80" w:rsidP="002B23FF">
      <w:pPr>
        <w:jc w:val="both"/>
        <w:rPr>
          <w:rFonts w:asciiTheme="minorBidi" w:hAnsiTheme="minorBidi" w:cstheme="minorBidi"/>
          <w:sz w:val="22"/>
          <w:szCs w:val="22"/>
        </w:rPr>
      </w:pPr>
      <w:r w:rsidRPr="008F0990">
        <w:rPr>
          <w:rFonts w:asciiTheme="minorBidi" w:hAnsiTheme="minorBidi" w:cstheme="minorBidi"/>
          <w:sz w:val="22"/>
          <w:szCs w:val="22"/>
        </w:rPr>
        <w:t>The Bidder shall furnish, as part of its bid, a fixed amount of Bid Security @ 2% of the estimated value of procurement in Pak Rupees in the shape of pay order/demand draft</w:t>
      </w:r>
      <w:r w:rsidR="002B23FF">
        <w:rPr>
          <w:rFonts w:asciiTheme="minorBidi" w:hAnsiTheme="minorBidi" w:cstheme="minorBidi"/>
          <w:sz w:val="22"/>
          <w:szCs w:val="22"/>
        </w:rPr>
        <w:t xml:space="preserve"> </w:t>
      </w:r>
      <w:r w:rsidR="002B23FF" w:rsidRPr="002B23FF">
        <w:rPr>
          <w:rFonts w:ascii="Arial" w:hAnsi="Arial" w:cs="Arial"/>
          <w:sz w:val="22"/>
          <w:szCs w:val="22"/>
        </w:rPr>
        <w:t>(CDR will not be accepted)</w:t>
      </w:r>
      <w:r w:rsidR="002B23FF">
        <w:rPr>
          <w:rFonts w:ascii="Arial" w:hAnsi="Arial" w:cs="Arial"/>
          <w:sz w:val="22"/>
          <w:szCs w:val="22"/>
        </w:rPr>
        <w:t xml:space="preserve"> </w:t>
      </w:r>
      <w:r w:rsidRPr="008F0990">
        <w:rPr>
          <w:rFonts w:asciiTheme="minorBidi" w:hAnsiTheme="minorBidi" w:cstheme="minorBidi"/>
          <w:sz w:val="22"/>
          <w:szCs w:val="22"/>
        </w:rPr>
        <w:t xml:space="preserve">in the name of Utility Stores Corporation of Pakistan (USCP), Islamabad. Unsuccessful bidder’s Bid Security shall be discharged or returned soon after announcement of the successful bids or upon signing of contract. </w:t>
      </w:r>
    </w:p>
    <w:p w:rsidR="00FB6C80" w:rsidRDefault="00FB6C80" w:rsidP="00C9394E">
      <w:pPr>
        <w:spacing w:before="100" w:beforeAutospacing="1"/>
        <w:jc w:val="both"/>
        <w:rPr>
          <w:rFonts w:asciiTheme="minorBidi" w:hAnsiTheme="minorBidi" w:cstheme="minorBidi"/>
          <w:sz w:val="22"/>
          <w:szCs w:val="22"/>
        </w:rPr>
      </w:pPr>
      <w:r w:rsidRPr="008F0990">
        <w:rPr>
          <w:rFonts w:asciiTheme="minorBidi" w:hAnsiTheme="minorBidi" w:cstheme="minorBidi"/>
          <w:sz w:val="22"/>
          <w:szCs w:val="22"/>
        </w:rPr>
        <w:t>The Bid Security (in the shape of pay order/demand draft/call deposit) shall be enclosed within the sealed envelope.</w:t>
      </w:r>
    </w:p>
    <w:p w:rsidR="00FB6C80" w:rsidRPr="008F0990" w:rsidRDefault="00FB6C80" w:rsidP="00FB6C80">
      <w:pPr>
        <w:spacing w:before="100" w:beforeAutospacing="1"/>
        <w:jc w:val="both"/>
        <w:rPr>
          <w:rFonts w:asciiTheme="minorBidi" w:hAnsiTheme="minorBidi" w:cstheme="minorBidi"/>
          <w:sz w:val="22"/>
          <w:szCs w:val="22"/>
        </w:rPr>
      </w:pPr>
      <w:r w:rsidRPr="008F0990">
        <w:rPr>
          <w:rFonts w:asciiTheme="minorBidi" w:hAnsiTheme="minorBidi" w:cstheme="minorBidi"/>
          <w:sz w:val="22"/>
          <w:szCs w:val="22"/>
        </w:rPr>
        <w:t xml:space="preserve">The successful Bidder’s Bid Security shall be discharged upon signing of contract, successful delivery of goods, furnishing of the performance/bank guarantee and confirmation of the performance/bank guarantee by the USCP, Islamabad, with the Bank of the successful bidder. </w:t>
      </w:r>
    </w:p>
    <w:p w:rsidR="00FB6C80" w:rsidRDefault="00FB6C80" w:rsidP="00FB6C80">
      <w:pPr>
        <w:jc w:val="both"/>
        <w:rPr>
          <w:rFonts w:asciiTheme="minorBidi" w:hAnsiTheme="minorBidi" w:cstheme="minorBidi"/>
          <w:sz w:val="22"/>
          <w:szCs w:val="22"/>
        </w:rPr>
      </w:pPr>
      <w:r w:rsidRPr="008F0990">
        <w:rPr>
          <w:rFonts w:asciiTheme="minorBidi" w:hAnsiTheme="minorBidi" w:cstheme="minorBidi"/>
          <w:sz w:val="22"/>
          <w:szCs w:val="22"/>
        </w:rPr>
        <w:t xml:space="preserve">The bid Security may be forfeited: </w:t>
      </w:r>
    </w:p>
    <w:p w:rsidR="0006521E" w:rsidRDefault="0006521E" w:rsidP="00FB6C80">
      <w:pPr>
        <w:jc w:val="both"/>
        <w:rPr>
          <w:rFonts w:asciiTheme="minorBidi" w:hAnsiTheme="minorBidi" w:cstheme="minorBidi"/>
          <w:sz w:val="22"/>
          <w:szCs w:val="22"/>
        </w:rPr>
      </w:pPr>
    </w:p>
    <w:p w:rsidR="002F5C10" w:rsidRPr="008F0990" w:rsidRDefault="002F5C10" w:rsidP="00FB6C80">
      <w:pPr>
        <w:jc w:val="both"/>
        <w:rPr>
          <w:rFonts w:asciiTheme="minorBidi" w:hAnsiTheme="minorBidi" w:cstheme="minorBidi"/>
          <w:sz w:val="22"/>
          <w:szCs w:val="22"/>
        </w:rPr>
      </w:pPr>
    </w:p>
    <w:p w:rsidR="00FB6C80" w:rsidRPr="008F0990" w:rsidRDefault="00FB6C80" w:rsidP="00FB6C80">
      <w:pPr>
        <w:jc w:val="both"/>
        <w:rPr>
          <w:rFonts w:asciiTheme="minorBidi" w:hAnsiTheme="minorBidi" w:cstheme="minorBidi"/>
          <w:sz w:val="22"/>
          <w:szCs w:val="22"/>
        </w:rPr>
      </w:pPr>
      <w:r w:rsidRPr="008F0990">
        <w:rPr>
          <w:rFonts w:asciiTheme="minorBidi" w:hAnsiTheme="minorBidi" w:cstheme="minorBidi"/>
          <w:sz w:val="22"/>
          <w:szCs w:val="22"/>
        </w:rPr>
        <w:lastRenderedPageBreak/>
        <w:t xml:space="preserve">(a) </w:t>
      </w:r>
      <w:proofErr w:type="gramStart"/>
      <w:r w:rsidRPr="008F0990">
        <w:rPr>
          <w:rFonts w:asciiTheme="minorBidi" w:hAnsiTheme="minorBidi" w:cstheme="minorBidi"/>
          <w:sz w:val="22"/>
          <w:szCs w:val="22"/>
        </w:rPr>
        <w:t>if</w:t>
      </w:r>
      <w:proofErr w:type="gramEnd"/>
      <w:r w:rsidRPr="008F0990">
        <w:rPr>
          <w:rFonts w:asciiTheme="minorBidi" w:hAnsiTheme="minorBidi" w:cstheme="minorBidi"/>
          <w:sz w:val="22"/>
          <w:szCs w:val="22"/>
        </w:rPr>
        <w:t xml:space="preserve"> a Bidder withdraws its bid during the period of bid validity; or </w:t>
      </w:r>
    </w:p>
    <w:p w:rsidR="00FB6C80" w:rsidRPr="008F0990" w:rsidRDefault="00FB6C80" w:rsidP="0006521E">
      <w:pPr>
        <w:ind w:left="360" w:hanging="360"/>
        <w:jc w:val="both"/>
        <w:rPr>
          <w:rFonts w:asciiTheme="minorBidi" w:hAnsiTheme="minorBidi" w:cstheme="minorBidi"/>
          <w:sz w:val="22"/>
          <w:szCs w:val="22"/>
        </w:rPr>
      </w:pPr>
      <w:r w:rsidRPr="008F0990">
        <w:rPr>
          <w:rFonts w:asciiTheme="minorBidi" w:hAnsiTheme="minorBidi" w:cstheme="minorBidi"/>
          <w:sz w:val="22"/>
          <w:szCs w:val="22"/>
        </w:rPr>
        <w:t>(b) In the case of a successful Bidder, if the Bidder fails to sign the Contract or fails to provide a performance guarantee (if any).</w:t>
      </w:r>
    </w:p>
    <w:p w:rsidR="00FB6C80" w:rsidRDefault="00FB6C80" w:rsidP="00FB6C80">
      <w:pPr>
        <w:spacing w:line="276" w:lineRule="auto"/>
        <w:jc w:val="both"/>
        <w:rPr>
          <w:rFonts w:asciiTheme="minorBidi" w:hAnsiTheme="minorBidi" w:cstheme="minorBidi"/>
          <w:sz w:val="22"/>
          <w:szCs w:val="22"/>
        </w:rPr>
      </w:pPr>
    </w:p>
    <w:p w:rsidR="00AD6ABD" w:rsidRPr="00AD6ABD" w:rsidRDefault="00AD6ABD" w:rsidP="00AD6ABD">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Any technical bid not accompanied b a bid security in original in the form specified above shall be rejected by the procuring agency as non-responsive. </w:t>
      </w:r>
    </w:p>
    <w:p w:rsidR="00AD6ABD" w:rsidRDefault="00AD6ABD" w:rsidP="00FB6C80">
      <w:pPr>
        <w:spacing w:line="276" w:lineRule="auto"/>
        <w:jc w:val="both"/>
        <w:rPr>
          <w:rFonts w:asciiTheme="minorBidi" w:hAnsiTheme="minorBidi" w:cstheme="minorBidi"/>
          <w:b/>
          <w:bCs/>
          <w:sz w:val="22"/>
          <w:szCs w:val="22"/>
          <w:u w:val="single"/>
        </w:rPr>
      </w:pPr>
    </w:p>
    <w:p w:rsidR="00AD6ABD" w:rsidRDefault="00AD6ABD" w:rsidP="00FB6C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ELIGIBILITY REQUIREMENT/</w:t>
      </w:r>
      <w:proofErr w:type="gramStart"/>
      <w:r>
        <w:rPr>
          <w:rFonts w:asciiTheme="minorBidi" w:hAnsiTheme="minorBidi" w:cstheme="minorBidi"/>
          <w:b/>
          <w:bCs/>
          <w:sz w:val="22"/>
          <w:szCs w:val="22"/>
          <w:u w:val="single"/>
        </w:rPr>
        <w:t>CRITERIA :</w:t>
      </w:r>
      <w:proofErr w:type="gramEnd"/>
      <w:r>
        <w:rPr>
          <w:rFonts w:asciiTheme="minorBidi" w:hAnsiTheme="minorBidi" w:cstheme="minorBidi"/>
          <w:b/>
          <w:bCs/>
          <w:sz w:val="22"/>
          <w:szCs w:val="22"/>
          <w:u w:val="single"/>
        </w:rPr>
        <w:t xml:space="preserve"> M</w:t>
      </w:r>
      <w:r w:rsidR="00FB1575">
        <w:rPr>
          <w:rFonts w:asciiTheme="minorBidi" w:hAnsiTheme="minorBidi" w:cstheme="minorBidi"/>
          <w:b/>
          <w:bCs/>
          <w:sz w:val="22"/>
          <w:szCs w:val="22"/>
          <w:u w:val="single"/>
        </w:rPr>
        <w:t>A</w:t>
      </w:r>
      <w:r>
        <w:rPr>
          <w:rFonts w:asciiTheme="minorBidi" w:hAnsiTheme="minorBidi" w:cstheme="minorBidi"/>
          <w:b/>
          <w:bCs/>
          <w:sz w:val="22"/>
          <w:szCs w:val="22"/>
          <w:u w:val="single"/>
        </w:rPr>
        <w:t xml:space="preserve">NDATORY REQUIREMENTS FOR </w:t>
      </w:r>
      <w:r w:rsidR="004B2ABE">
        <w:rPr>
          <w:rFonts w:asciiTheme="minorBidi" w:hAnsiTheme="minorBidi" w:cstheme="minorBidi"/>
          <w:b/>
          <w:bCs/>
          <w:sz w:val="22"/>
          <w:szCs w:val="22"/>
          <w:u w:val="single"/>
        </w:rPr>
        <w:t>BIDDERS:</w:t>
      </w:r>
    </w:p>
    <w:p w:rsidR="004B2ABE" w:rsidRDefault="004B2ABE"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USCP shall technically evaluate the bidders on the following eligibility criteria/parameters at the time of opening of bids. Proof of the following documents/parameters must be provided. The Bidders who fail to provide supporting </w:t>
      </w:r>
      <w:proofErr w:type="gramStart"/>
      <w:r>
        <w:rPr>
          <w:rFonts w:asciiTheme="minorBidi" w:hAnsiTheme="minorBidi" w:cstheme="minorBidi"/>
          <w:sz w:val="22"/>
          <w:szCs w:val="22"/>
        </w:rPr>
        <w:t>documents  will</w:t>
      </w:r>
      <w:proofErr w:type="gramEnd"/>
      <w:r>
        <w:rPr>
          <w:rFonts w:asciiTheme="minorBidi" w:hAnsiTheme="minorBidi" w:cstheme="minorBidi"/>
          <w:sz w:val="22"/>
          <w:szCs w:val="22"/>
        </w:rPr>
        <w:t xml:space="preserve"> not be entertained.</w:t>
      </w:r>
    </w:p>
    <w:p w:rsidR="004B2ABE" w:rsidRDefault="004B2ABE" w:rsidP="00FB6C80">
      <w:pPr>
        <w:spacing w:line="276" w:lineRule="auto"/>
        <w:jc w:val="both"/>
        <w:rPr>
          <w:rFonts w:asciiTheme="minorBidi" w:hAnsiTheme="minorBidi" w:cstheme="minorBidi"/>
          <w:sz w:val="22"/>
          <w:szCs w:val="22"/>
        </w:rPr>
      </w:pPr>
    </w:p>
    <w:p w:rsidR="00AA7A33" w:rsidRDefault="00AA7A33" w:rsidP="00AA7A33">
      <w:pPr>
        <w:spacing w:line="276" w:lineRule="auto"/>
        <w:jc w:val="both"/>
        <w:rPr>
          <w:rFonts w:asciiTheme="minorBidi" w:hAnsiTheme="minorBidi" w:cstheme="minorBidi"/>
          <w:sz w:val="22"/>
          <w:szCs w:val="22"/>
        </w:rPr>
      </w:pPr>
      <w:r>
        <w:rPr>
          <w:rFonts w:asciiTheme="minorBidi" w:hAnsiTheme="minorBidi" w:cstheme="minorBidi"/>
          <w:sz w:val="22"/>
          <w:szCs w:val="22"/>
        </w:rPr>
        <w:t>Note: a. Proof of the following documents/parameters m</w:t>
      </w:r>
      <w:r w:rsidR="00FB1575">
        <w:rPr>
          <w:rFonts w:asciiTheme="minorBidi" w:hAnsiTheme="minorBidi" w:cstheme="minorBidi"/>
          <w:sz w:val="22"/>
          <w:szCs w:val="22"/>
        </w:rPr>
        <w:t>u</w:t>
      </w:r>
      <w:r>
        <w:rPr>
          <w:rFonts w:asciiTheme="minorBidi" w:hAnsiTheme="minorBidi" w:cstheme="minorBidi"/>
          <w:sz w:val="22"/>
          <w:szCs w:val="22"/>
        </w:rPr>
        <w:t>st be checked at the time of opening of bids. The bidders who fail to provide supporting documents will not be entertained and will be technically disqualified as non-responsive.</w:t>
      </w:r>
    </w:p>
    <w:p w:rsidR="00AA7A33" w:rsidRDefault="00AA7A33" w:rsidP="00AA7A33">
      <w:pPr>
        <w:pStyle w:val="ListParagraph"/>
        <w:numPr>
          <w:ilvl w:val="0"/>
          <w:numId w:val="29"/>
        </w:numPr>
        <w:jc w:val="both"/>
        <w:rPr>
          <w:rFonts w:asciiTheme="minorBidi" w:hAnsiTheme="minorBidi" w:cstheme="minorBidi"/>
        </w:rPr>
      </w:pPr>
      <w:r>
        <w:rPr>
          <w:rFonts w:asciiTheme="minorBidi" w:hAnsiTheme="minorBidi" w:cstheme="minorBidi"/>
        </w:rPr>
        <w:t xml:space="preserve">Registered with income tax / sales Tax Departments. </w:t>
      </w:r>
      <w:r w:rsidRPr="00AA7A33">
        <w:rPr>
          <w:rFonts w:asciiTheme="minorBidi" w:hAnsiTheme="minorBidi" w:cstheme="minorBidi"/>
          <w:b/>
          <w:bCs/>
        </w:rPr>
        <w:t>Must meet requirement</w:t>
      </w:r>
      <w:r>
        <w:rPr>
          <w:rFonts w:asciiTheme="minorBidi" w:hAnsiTheme="minorBidi" w:cstheme="minorBidi"/>
        </w:rPr>
        <w:t>.</w:t>
      </w:r>
    </w:p>
    <w:p w:rsidR="00FB1575" w:rsidRDefault="00FB1575" w:rsidP="003C1209">
      <w:pPr>
        <w:pStyle w:val="ListParagraph"/>
        <w:jc w:val="both"/>
        <w:rPr>
          <w:rFonts w:asciiTheme="minorBidi" w:hAnsiTheme="minorBidi" w:cstheme="minorBidi"/>
        </w:rPr>
      </w:pPr>
    </w:p>
    <w:p w:rsidR="00AA7A33" w:rsidRDefault="00AA7A33" w:rsidP="00AA7A33">
      <w:pPr>
        <w:pStyle w:val="ListParagraph"/>
        <w:numPr>
          <w:ilvl w:val="0"/>
          <w:numId w:val="29"/>
        </w:numPr>
        <w:jc w:val="both"/>
        <w:rPr>
          <w:rFonts w:asciiTheme="minorBidi" w:hAnsiTheme="minorBidi" w:cstheme="minorBidi"/>
        </w:rPr>
      </w:pPr>
      <w:r>
        <w:rPr>
          <w:rFonts w:asciiTheme="minorBidi" w:hAnsiTheme="minorBidi" w:cstheme="minorBidi"/>
        </w:rPr>
        <w:t xml:space="preserve">In the active taxpayers’ list of the FBR at the time of opening of bid. </w:t>
      </w:r>
      <w:r w:rsidRPr="00AA7A33">
        <w:rPr>
          <w:rFonts w:asciiTheme="minorBidi" w:hAnsiTheme="minorBidi" w:cstheme="minorBidi"/>
          <w:b/>
          <w:bCs/>
        </w:rPr>
        <w:t>Must meet requirement</w:t>
      </w:r>
      <w:r>
        <w:rPr>
          <w:rFonts w:asciiTheme="minorBidi" w:hAnsiTheme="minorBidi" w:cstheme="minorBidi"/>
        </w:rPr>
        <w:t>.</w:t>
      </w:r>
    </w:p>
    <w:p w:rsidR="003C1209" w:rsidRDefault="003C1209" w:rsidP="003C1209">
      <w:pPr>
        <w:pStyle w:val="ListParagraph"/>
        <w:jc w:val="both"/>
        <w:rPr>
          <w:rFonts w:asciiTheme="minorBidi" w:hAnsiTheme="minorBidi" w:cstheme="minorBidi"/>
        </w:rPr>
      </w:pPr>
    </w:p>
    <w:p w:rsidR="00AA7A33" w:rsidRDefault="00AA7A33" w:rsidP="00AA7A33">
      <w:pPr>
        <w:pStyle w:val="ListParagraph"/>
        <w:numPr>
          <w:ilvl w:val="0"/>
          <w:numId w:val="29"/>
        </w:numPr>
        <w:jc w:val="both"/>
        <w:rPr>
          <w:rFonts w:asciiTheme="minorBidi" w:hAnsiTheme="minorBidi" w:cstheme="minorBidi"/>
        </w:rPr>
      </w:pPr>
      <w:r>
        <w:rPr>
          <w:rFonts w:asciiTheme="minorBidi" w:hAnsiTheme="minorBidi" w:cstheme="minorBidi"/>
        </w:rPr>
        <w:t xml:space="preserve">Income Tax Return for the last one year. </w:t>
      </w:r>
      <w:r w:rsidRPr="00AA7A33">
        <w:rPr>
          <w:rFonts w:asciiTheme="minorBidi" w:hAnsiTheme="minorBidi" w:cstheme="minorBidi"/>
          <w:b/>
          <w:bCs/>
        </w:rPr>
        <w:t>Must meet requirement</w:t>
      </w:r>
      <w:r>
        <w:rPr>
          <w:rFonts w:asciiTheme="minorBidi" w:hAnsiTheme="minorBidi" w:cstheme="minorBidi"/>
        </w:rPr>
        <w:t>.</w:t>
      </w:r>
    </w:p>
    <w:p w:rsidR="00FC188A" w:rsidRDefault="00FC188A" w:rsidP="00FC188A">
      <w:pPr>
        <w:pStyle w:val="ListParagraph"/>
        <w:jc w:val="both"/>
        <w:rPr>
          <w:rFonts w:asciiTheme="minorBidi" w:hAnsiTheme="minorBidi" w:cstheme="minorBidi"/>
        </w:rPr>
      </w:pPr>
    </w:p>
    <w:p w:rsidR="00AA7A33" w:rsidRDefault="00AA7A33" w:rsidP="00AA7A33">
      <w:pPr>
        <w:pStyle w:val="ListParagraph"/>
        <w:numPr>
          <w:ilvl w:val="0"/>
          <w:numId w:val="29"/>
        </w:numPr>
        <w:jc w:val="both"/>
        <w:rPr>
          <w:rFonts w:asciiTheme="minorBidi" w:hAnsiTheme="minorBidi" w:cstheme="minorBidi"/>
        </w:rPr>
      </w:pPr>
      <w:r>
        <w:rPr>
          <w:rFonts w:asciiTheme="minorBidi" w:hAnsiTheme="minorBidi" w:cstheme="minorBidi"/>
        </w:rPr>
        <w:t xml:space="preserve">Current year Bank Statement as proof of the financial strength of the Supplier/ Company. </w:t>
      </w:r>
      <w:r w:rsidRPr="00AA7A33">
        <w:rPr>
          <w:rFonts w:asciiTheme="minorBidi" w:hAnsiTheme="minorBidi" w:cstheme="minorBidi"/>
          <w:b/>
          <w:bCs/>
        </w:rPr>
        <w:t>Must meet requirement</w:t>
      </w:r>
      <w:r>
        <w:rPr>
          <w:rFonts w:asciiTheme="minorBidi" w:hAnsiTheme="minorBidi" w:cstheme="minorBidi"/>
        </w:rPr>
        <w:t>.</w:t>
      </w:r>
    </w:p>
    <w:p w:rsidR="00270C0E" w:rsidRPr="00270C0E" w:rsidRDefault="00270C0E" w:rsidP="00270C0E">
      <w:pPr>
        <w:pStyle w:val="ListParagraph"/>
        <w:rPr>
          <w:rFonts w:asciiTheme="minorBidi" w:hAnsiTheme="minorBidi" w:cstheme="minorBidi"/>
        </w:rPr>
      </w:pPr>
    </w:p>
    <w:p w:rsidR="00270C0E" w:rsidRDefault="00270C0E" w:rsidP="00270C0E">
      <w:pPr>
        <w:pStyle w:val="ListParagraph"/>
        <w:numPr>
          <w:ilvl w:val="0"/>
          <w:numId w:val="29"/>
        </w:numPr>
        <w:jc w:val="both"/>
        <w:rPr>
          <w:rFonts w:asciiTheme="minorBidi" w:hAnsiTheme="minorBidi" w:cstheme="minorBidi"/>
        </w:rPr>
      </w:pPr>
      <w:r>
        <w:rPr>
          <w:rFonts w:asciiTheme="minorBidi" w:hAnsiTheme="minorBidi" w:cstheme="minorBidi"/>
        </w:rPr>
        <w:t>Bidders/</w:t>
      </w:r>
      <w:r w:rsidRPr="00107996">
        <w:rPr>
          <w:rFonts w:asciiTheme="minorBidi" w:hAnsiTheme="minorBidi" w:cstheme="minorBidi"/>
        </w:rPr>
        <w:t>Companies/firms/services providers/suppliers/vendors/ importers/ manufacturers</w:t>
      </w:r>
      <w:r>
        <w:rPr>
          <w:rFonts w:asciiTheme="minorBidi" w:hAnsiTheme="minorBidi" w:cstheme="minorBidi"/>
        </w:rPr>
        <w:t xml:space="preserve"> provided the sealed sample </w:t>
      </w:r>
      <w:r w:rsidRPr="00573F23">
        <w:rPr>
          <w:rFonts w:asciiTheme="minorBidi" w:hAnsiTheme="minorBidi"/>
          <w:sz w:val="24"/>
          <w:szCs w:val="24"/>
        </w:rPr>
        <w:t>of 250gms to 500gms of each item</w:t>
      </w:r>
      <w:r>
        <w:rPr>
          <w:rFonts w:asciiTheme="minorBidi" w:hAnsiTheme="minorBidi"/>
          <w:sz w:val="24"/>
          <w:szCs w:val="24"/>
        </w:rPr>
        <w:t xml:space="preserve"> before opening of Bid. </w:t>
      </w:r>
      <w:r w:rsidRPr="00AA7A33">
        <w:rPr>
          <w:rFonts w:asciiTheme="minorBidi" w:hAnsiTheme="minorBidi" w:cstheme="minorBidi"/>
          <w:b/>
          <w:bCs/>
        </w:rPr>
        <w:t>Must meet requirement</w:t>
      </w:r>
    </w:p>
    <w:p w:rsidR="00FC188A" w:rsidRPr="00FC188A" w:rsidRDefault="00FC188A" w:rsidP="00FC188A">
      <w:pPr>
        <w:pStyle w:val="ListParagraph"/>
        <w:jc w:val="both"/>
        <w:rPr>
          <w:rFonts w:asciiTheme="minorBidi" w:hAnsiTheme="minorBidi" w:cstheme="minorBidi"/>
          <w:b/>
          <w:bCs/>
        </w:rPr>
      </w:pPr>
    </w:p>
    <w:p w:rsidR="00BE30F0" w:rsidRDefault="00BE30F0" w:rsidP="00AA7A33">
      <w:pPr>
        <w:pStyle w:val="ListParagraph"/>
        <w:numPr>
          <w:ilvl w:val="0"/>
          <w:numId w:val="29"/>
        </w:numPr>
        <w:jc w:val="both"/>
        <w:rPr>
          <w:rFonts w:asciiTheme="minorBidi" w:hAnsiTheme="minorBidi" w:cstheme="minorBidi"/>
          <w:b/>
          <w:bCs/>
        </w:rPr>
      </w:pPr>
      <w:r>
        <w:rPr>
          <w:rFonts w:asciiTheme="minorBidi" w:hAnsiTheme="minorBidi" w:cstheme="minorBidi"/>
        </w:rPr>
        <w:t xml:space="preserve">Not debarred due to any non-performance of contract or deviation from the terms and conditions of the bidding documents in accordance with provision of Rule 19 of the Public Procurement Rules, 2004 or the period of debarment has been over. </w:t>
      </w:r>
      <w:r w:rsidRPr="00BE30F0">
        <w:rPr>
          <w:rFonts w:asciiTheme="minorBidi" w:hAnsiTheme="minorBidi" w:cstheme="minorBidi"/>
          <w:b/>
          <w:bCs/>
        </w:rPr>
        <w:t>Must meet requirement.</w:t>
      </w:r>
    </w:p>
    <w:p w:rsidR="0006521E" w:rsidRPr="00BE30F0" w:rsidRDefault="0006521E" w:rsidP="0006521E">
      <w:pPr>
        <w:pStyle w:val="ListParagraph"/>
        <w:jc w:val="both"/>
        <w:rPr>
          <w:rFonts w:asciiTheme="minorBidi" w:hAnsiTheme="minorBidi" w:cstheme="minorBidi"/>
          <w:b/>
          <w:bCs/>
        </w:rPr>
      </w:pPr>
    </w:p>
    <w:p w:rsidR="00BE30F0" w:rsidRPr="00FC188A" w:rsidRDefault="00BE30F0" w:rsidP="00AA7A33">
      <w:pPr>
        <w:pStyle w:val="ListParagraph"/>
        <w:numPr>
          <w:ilvl w:val="0"/>
          <w:numId w:val="29"/>
        </w:numPr>
        <w:jc w:val="both"/>
        <w:rPr>
          <w:rFonts w:asciiTheme="minorBidi" w:hAnsiTheme="minorBidi" w:cstheme="minorBidi"/>
          <w:b/>
          <w:bCs/>
        </w:rPr>
      </w:pPr>
      <w:proofErr w:type="gramStart"/>
      <w:r>
        <w:rPr>
          <w:rFonts w:asciiTheme="minorBidi" w:hAnsiTheme="minorBidi" w:cstheme="minorBidi"/>
        </w:rPr>
        <w:t>The demonstrate</w:t>
      </w:r>
      <w:proofErr w:type="gramEnd"/>
      <w:r>
        <w:rPr>
          <w:rFonts w:asciiTheme="minorBidi" w:hAnsiTheme="minorBidi" w:cstheme="minorBidi"/>
        </w:rPr>
        <w:t xml:space="preserve"> to the satisfaction of the USCP that it has adequate sources of finance to meet the cash flow requirements currently in progress and for future contract procurements.</w:t>
      </w:r>
    </w:p>
    <w:p w:rsidR="00FC188A" w:rsidRPr="00BE30F0" w:rsidRDefault="00FC188A" w:rsidP="00FC188A">
      <w:pPr>
        <w:pStyle w:val="ListParagraph"/>
        <w:jc w:val="both"/>
        <w:rPr>
          <w:rFonts w:asciiTheme="minorBidi" w:hAnsiTheme="minorBidi" w:cstheme="minorBidi"/>
          <w:b/>
          <w:bCs/>
        </w:rPr>
      </w:pPr>
    </w:p>
    <w:p w:rsidR="00BE30F0" w:rsidRDefault="0073426F" w:rsidP="00AA7A33">
      <w:pPr>
        <w:pStyle w:val="ListParagraph"/>
        <w:numPr>
          <w:ilvl w:val="0"/>
          <w:numId w:val="29"/>
        </w:numPr>
        <w:jc w:val="both"/>
        <w:rPr>
          <w:rFonts w:asciiTheme="minorBidi" w:hAnsiTheme="minorBidi" w:cstheme="minorBidi"/>
          <w:b/>
          <w:bCs/>
        </w:rPr>
      </w:pPr>
      <w:r w:rsidRPr="0073426F">
        <w:rPr>
          <w:rFonts w:asciiTheme="minorBidi" w:hAnsiTheme="minorBidi" w:cstheme="minorBidi"/>
        </w:rPr>
        <w:t xml:space="preserve">An affidavit on legal stamp paper worth Rs.100/- to the effect that the Bidder has not been blacklisted by any Government/Sami Government/autonomous Organisation and there is no litigation is </w:t>
      </w:r>
      <w:proofErr w:type="gramStart"/>
      <w:r w:rsidRPr="0073426F">
        <w:rPr>
          <w:rFonts w:asciiTheme="minorBidi" w:hAnsiTheme="minorBidi" w:cstheme="minorBidi"/>
        </w:rPr>
        <w:t>lying</w:t>
      </w:r>
      <w:proofErr w:type="gramEnd"/>
      <w:r w:rsidRPr="0073426F">
        <w:rPr>
          <w:rFonts w:asciiTheme="minorBidi" w:hAnsiTheme="minorBidi" w:cstheme="minorBidi"/>
        </w:rPr>
        <w:t xml:space="preserve"> pending adjudication in any Court of Law</w:t>
      </w:r>
      <w:r>
        <w:rPr>
          <w:rFonts w:asciiTheme="minorBidi" w:hAnsiTheme="minorBidi" w:cstheme="minorBidi"/>
        </w:rPr>
        <w:t xml:space="preserve">. Declaration that pending litigation has been resolved against the Applicant. </w:t>
      </w:r>
      <w:r w:rsidR="003C1209">
        <w:rPr>
          <w:rFonts w:asciiTheme="minorBidi" w:hAnsiTheme="minorBidi" w:cstheme="minorBidi"/>
        </w:rPr>
        <w:t xml:space="preserve">Specimen of Affidavit is placed in file. </w:t>
      </w:r>
      <w:r w:rsidRPr="00BE30F0">
        <w:rPr>
          <w:rFonts w:asciiTheme="minorBidi" w:hAnsiTheme="minorBidi" w:cstheme="minorBidi"/>
          <w:b/>
          <w:bCs/>
        </w:rPr>
        <w:t>Must meet requirement.</w:t>
      </w:r>
    </w:p>
    <w:p w:rsidR="00FC188A" w:rsidRDefault="00FC188A" w:rsidP="00FC188A">
      <w:pPr>
        <w:pStyle w:val="ListParagraph"/>
        <w:jc w:val="both"/>
        <w:rPr>
          <w:rFonts w:asciiTheme="minorBidi" w:hAnsiTheme="minorBidi" w:cstheme="minorBidi"/>
          <w:b/>
          <w:bCs/>
        </w:rPr>
      </w:pPr>
    </w:p>
    <w:p w:rsidR="0073426F" w:rsidRDefault="0073426F" w:rsidP="003C1209">
      <w:pPr>
        <w:pStyle w:val="ListParagraph"/>
        <w:numPr>
          <w:ilvl w:val="0"/>
          <w:numId w:val="29"/>
        </w:numPr>
        <w:jc w:val="both"/>
        <w:rPr>
          <w:rFonts w:asciiTheme="minorBidi" w:hAnsiTheme="minorBidi" w:cstheme="minorBidi"/>
          <w:b/>
          <w:bCs/>
        </w:rPr>
      </w:pPr>
      <w:r>
        <w:rPr>
          <w:rFonts w:asciiTheme="minorBidi" w:hAnsiTheme="minorBidi" w:cstheme="minorBidi"/>
        </w:rPr>
        <w:t>Affidavit (integrity Pact) and Undertaking (All terms and conditions and qualifications listed anywhere in the tender document have been satisfactorily vetted and agreed) (Annex</w:t>
      </w:r>
      <w:r w:rsidR="003C1209">
        <w:rPr>
          <w:rFonts w:asciiTheme="minorBidi" w:hAnsiTheme="minorBidi" w:cstheme="minorBidi"/>
        </w:rPr>
        <w:t>”B”</w:t>
      </w:r>
      <w:r>
        <w:rPr>
          <w:rFonts w:asciiTheme="minorBidi" w:hAnsiTheme="minorBidi" w:cstheme="minorBidi"/>
        </w:rPr>
        <w:t>)</w:t>
      </w:r>
      <w:r w:rsidRPr="0073426F">
        <w:rPr>
          <w:rFonts w:asciiTheme="minorBidi" w:hAnsiTheme="minorBidi" w:cstheme="minorBidi"/>
          <w:b/>
          <w:bCs/>
        </w:rPr>
        <w:t xml:space="preserve"> </w:t>
      </w:r>
      <w:r w:rsidRPr="00BE30F0">
        <w:rPr>
          <w:rFonts w:asciiTheme="minorBidi" w:hAnsiTheme="minorBidi" w:cstheme="minorBidi"/>
          <w:b/>
          <w:bCs/>
        </w:rPr>
        <w:t>Must meet requirement.</w:t>
      </w:r>
    </w:p>
    <w:p w:rsidR="0073426F" w:rsidRDefault="0073426F" w:rsidP="0073426F">
      <w:pPr>
        <w:pStyle w:val="ListParagraph"/>
        <w:jc w:val="both"/>
        <w:rPr>
          <w:rFonts w:asciiTheme="minorBidi" w:hAnsiTheme="minorBidi" w:cstheme="minorBidi"/>
          <w:b/>
          <w:bCs/>
        </w:rPr>
      </w:pPr>
    </w:p>
    <w:p w:rsidR="0073426F" w:rsidRPr="0073426F" w:rsidRDefault="0073426F" w:rsidP="0073426F">
      <w:pPr>
        <w:pStyle w:val="ListParagraph"/>
        <w:jc w:val="both"/>
        <w:rPr>
          <w:rFonts w:asciiTheme="minorBidi" w:hAnsiTheme="minorBidi" w:cstheme="minorBidi"/>
        </w:rPr>
      </w:pPr>
      <w:r>
        <w:rPr>
          <w:rFonts w:asciiTheme="minorBidi" w:hAnsiTheme="minorBidi" w:cstheme="minorBidi"/>
        </w:rPr>
        <w:t>The procuring agency may reject any bid which is not responsive to the aforesaid requirements. In case of providing unsatisfactory/false/missing information, it may result in disqualification of the bidder.</w:t>
      </w:r>
    </w:p>
    <w:p w:rsidR="00165377" w:rsidRPr="00C9394E" w:rsidRDefault="00165377" w:rsidP="00165377">
      <w:pPr>
        <w:spacing w:line="360" w:lineRule="auto"/>
        <w:ind w:left="720"/>
        <w:jc w:val="both"/>
        <w:rPr>
          <w:rFonts w:asciiTheme="minorBidi" w:hAnsiTheme="minorBidi" w:cstheme="minorBidi"/>
          <w:sz w:val="12"/>
          <w:szCs w:val="12"/>
        </w:rPr>
      </w:pPr>
    </w:p>
    <w:p w:rsidR="005467EC" w:rsidRDefault="005467EC" w:rsidP="00FB6C80">
      <w:pPr>
        <w:spacing w:line="276" w:lineRule="auto"/>
        <w:jc w:val="both"/>
        <w:rPr>
          <w:rFonts w:asciiTheme="minorBidi" w:hAnsiTheme="minorBidi" w:cstheme="minorBidi"/>
          <w:sz w:val="22"/>
          <w:szCs w:val="22"/>
        </w:rPr>
      </w:pPr>
      <w:r>
        <w:rPr>
          <w:rFonts w:asciiTheme="minorBidi" w:hAnsiTheme="minorBidi" w:cstheme="minorBidi"/>
          <w:b/>
          <w:bCs/>
          <w:sz w:val="22"/>
          <w:szCs w:val="22"/>
          <w:u w:val="single"/>
        </w:rPr>
        <w:t>LATE BIDS:</w:t>
      </w:r>
    </w:p>
    <w:p w:rsidR="005467EC" w:rsidRDefault="00035DA3" w:rsidP="00035DA3">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Procuring Agency shall not consider for evaluation any bid that arrived after the deadline for submission of bids. </w:t>
      </w:r>
    </w:p>
    <w:p w:rsidR="00035DA3" w:rsidRDefault="00035DA3" w:rsidP="00035DA3">
      <w:pPr>
        <w:spacing w:line="276" w:lineRule="auto"/>
        <w:jc w:val="both"/>
        <w:rPr>
          <w:rFonts w:asciiTheme="minorBidi" w:hAnsiTheme="minorBidi" w:cstheme="minorBidi"/>
          <w:sz w:val="22"/>
          <w:szCs w:val="22"/>
        </w:rPr>
      </w:pPr>
    </w:p>
    <w:p w:rsidR="00AD4C56" w:rsidRPr="008F0990" w:rsidRDefault="00AD4C56" w:rsidP="00AD4C56">
      <w:pPr>
        <w:spacing w:line="276" w:lineRule="auto"/>
        <w:jc w:val="both"/>
        <w:rPr>
          <w:rFonts w:asciiTheme="minorBidi" w:hAnsiTheme="minorBidi" w:cstheme="minorBidi"/>
          <w:sz w:val="22"/>
          <w:szCs w:val="22"/>
          <w:u w:val="single"/>
        </w:rPr>
      </w:pPr>
      <w:r w:rsidRPr="008F0990">
        <w:rPr>
          <w:rFonts w:asciiTheme="minorBidi" w:hAnsiTheme="minorBidi" w:cstheme="minorBidi"/>
          <w:b/>
          <w:bCs/>
          <w:sz w:val="22"/>
          <w:szCs w:val="22"/>
          <w:u w:val="single"/>
        </w:rPr>
        <w:t>PERFORMANCE GUARANTEE:</w:t>
      </w:r>
    </w:p>
    <w:p w:rsidR="00AD4C56" w:rsidRDefault="00AD4C56" w:rsidP="00FC188A">
      <w:pPr>
        <w:pStyle w:val="ListParagraph"/>
        <w:numPr>
          <w:ilvl w:val="0"/>
          <w:numId w:val="27"/>
        </w:numPr>
        <w:jc w:val="both"/>
        <w:rPr>
          <w:rFonts w:asciiTheme="minorBidi" w:hAnsiTheme="minorBidi" w:cstheme="minorBidi"/>
        </w:rPr>
      </w:pPr>
      <w:r w:rsidRPr="00AD4C56">
        <w:rPr>
          <w:rFonts w:asciiTheme="minorBidi" w:hAnsiTheme="minorBidi" w:cstheme="minorBidi"/>
        </w:rPr>
        <w:t xml:space="preserve">Within a maximum period of Ten (10) calendar days from the receipt of notice of award from the Procuring Agency USCP and in all cases prior to the signing of the contract, the successful should furnish the Procuring Agency with the performance guarantee @ 5 % on </w:t>
      </w:r>
      <w:proofErr w:type="gramStart"/>
      <w:r w:rsidRPr="00AD4C56">
        <w:rPr>
          <w:rFonts w:asciiTheme="minorBidi" w:hAnsiTheme="minorBidi" w:cstheme="minorBidi"/>
        </w:rPr>
        <w:t>Contract  Amount</w:t>
      </w:r>
      <w:proofErr w:type="gramEnd"/>
      <w:r w:rsidRPr="00AD4C56">
        <w:rPr>
          <w:rFonts w:asciiTheme="minorBidi" w:hAnsiTheme="minorBidi" w:cstheme="minorBidi"/>
        </w:rPr>
        <w:t>, in favour of Utility Stores Corporation (USCP) in shape of bank draft or pay order (Call deposit will not be accepted). The Performance Guarantee forms part of the contract.</w:t>
      </w:r>
    </w:p>
    <w:p w:rsidR="00C73FEF" w:rsidRDefault="00C73FEF" w:rsidP="00C73FEF">
      <w:pPr>
        <w:pStyle w:val="ListParagraph"/>
        <w:jc w:val="both"/>
        <w:rPr>
          <w:rFonts w:asciiTheme="minorBidi" w:hAnsiTheme="minorBidi" w:cstheme="minorBidi"/>
        </w:rPr>
      </w:pPr>
    </w:p>
    <w:p w:rsidR="00AD4C56" w:rsidRDefault="00AD4C56" w:rsidP="00AD4C56">
      <w:pPr>
        <w:pStyle w:val="ListParagraph"/>
        <w:numPr>
          <w:ilvl w:val="0"/>
          <w:numId w:val="27"/>
        </w:numPr>
        <w:jc w:val="both"/>
        <w:rPr>
          <w:rFonts w:asciiTheme="minorBidi" w:hAnsiTheme="minorBidi" w:cstheme="minorBidi"/>
        </w:rPr>
      </w:pPr>
      <w:r>
        <w:rPr>
          <w:rFonts w:asciiTheme="minorBidi" w:hAnsiTheme="minorBidi" w:cstheme="minorBidi"/>
        </w:rPr>
        <w:lastRenderedPageBreak/>
        <w:t>Validity of performance security shall extend to cover defects liability period or maintenance period, if any and subject to final acceptance by the procuring agency on completion of supply adequately.</w:t>
      </w:r>
    </w:p>
    <w:p w:rsidR="00C73FEF" w:rsidRDefault="00C73FEF" w:rsidP="00C73FEF">
      <w:pPr>
        <w:pStyle w:val="ListParagraph"/>
        <w:jc w:val="both"/>
        <w:rPr>
          <w:rFonts w:asciiTheme="minorBidi" w:hAnsiTheme="minorBidi" w:cstheme="minorBidi"/>
        </w:rPr>
      </w:pPr>
    </w:p>
    <w:p w:rsidR="00AD4C56" w:rsidRDefault="00AD4C56" w:rsidP="00AD4C56">
      <w:pPr>
        <w:pStyle w:val="ListParagraph"/>
        <w:numPr>
          <w:ilvl w:val="0"/>
          <w:numId w:val="27"/>
        </w:numPr>
        <w:jc w:val="both"/>
        <w:rPr>
          <w:rFonts w:asciiTheme="minorBidi" w:hAnsiTheme="minorBidi" w:cstheme="minorBidi"/>
        </w:rPr>
      </w:pPr>
      <w:r>
        <w:rPr>
          <w:rFonts w:asciiTheme="minorBidi" w:hAnsiTheme="minorBidi" w:cstheme="minorBidi"/>
        </w:rPr>
        <w:t xml:space="preserve">The proceeds of the performance guarantee shall be payable to USCP as </w:t>
      </w:r>
      <w:proofErr w:type="gramStart"/>
      <w:r>
        <w:rPr>
          <w:rFonts w:asciiTheme="minorBidi" w:hAnsiTheme="minorBidi" w:cstheme="minorBidi"/>
        </w:rPr>
        <w:t>compensation  for</w:t>
      </w:r>
      <w:proofErr w:type="gramEnd"/>
      <w:r>
        <w:rPr>
          <w:rFonts w:asciiTheme="minorBidi" w:hAnsiTheme="minorBidi" w:cstheme="minorBidi"/>
        </w:rPr>
        <w:t xml:space="preserve"> any loss resulting from the supplier’s failure to complete its obligations/tasks.</w:t>
      </w:r>
    </w:p>
    <w:p w:rsidR="00C73FEF" w:rsidRDefault="00C73FEF" w:rsidP="00C73FEF">
      <w:pPr>
        <w:pStyle w:val="ListParagraph"/>
        <w:jc w:val="both"/>
        <w:rPr>
          <w:rFonts w:asciiTheme="minorBidi" w:hAnsiTheme="minorBidi" w:cstheme="minorBidi"/>
        </w:rPr>
      </w:pPr>
    </w:p>
    <w:p w:rsidR="00AD4C56" w:rsidRPr="00AD4C56" w:rsidRDefault="00AD4C56" w:rsidP="00270C0E">
      <w:pPr>
        <w:pStyle w:val="ListParagraph"/>
        <w:numPr>
          <w:ilvl w:val="0"/>
          <w:numId w:val="27"/>
        </w:numPr>
        <w:jc w:val="both"/>
        <w:rPr>
          <w:rFonts w:asciiTheme="minorBidi" w:hAnsiTheme="minorBidi" w:cstheme="minorBidi"/>
        </w:rPr>
      </w:pPr>
      <w:r>
        <w:rPr>
          <w:rFonts w:asciiTheme="minorBidi" w:hAnsiTheme="minorBidi" w:cstheme="minorBidi"/>
        </w:rPr>
        <w:t>The performance guarantee shall be returned by U</w:t>
      </w:r>
      <w:r w:rsidR="00165377">
        <w:rPr>
          <w:rFonts w:asciiTheme="minorBidi" w:hAnsiTheme="minorBidi" w:cstheme="minorBidi"/>
        </w:rPr>
        <w:t>S</w:t>
      </w:r>
      <w:r>
        <w:rPr>
          <w:rFonts w:asciiTheme="minorBidi" w:hAnsiTheme="minorBidi" w:cstheme="minorBidi"/>
        </w:rPr>
        <w:t xml:space="preserve">CP to the supplier not later 45 days </w:t>
      </w:r>
      <w:r w:rsidR="00C73FEF">
        <w:rPr>
          <w:rFonts w:asciiTheme="minorBidi" w:hAnsiTheme="minorBidi" w:cstheme="minorBidi"/>
        </w:rPr>
        <w:t>following the date of completion of the supplies /its contractual oblig</w:t>
      </w:r>
      <w:r w:rsidR="00270C0E">
        <w:rPr>
          <w:rFonts w:asciiTheme="minorBidi" w:hAnsiTheme="minorBidi" w:cstheme="minorBidi"/>
        </w:rPr>
        <w:t>a</w:t>
      </w:r>
      <w:r w:rsidR="00C73FEF">
        <w:rPr>
          <w:rFonts w:asciiTheme="minorBidi" w:hAnsiTheme="minorBidi" w:cstheme="minorBidi"/>
        </w:rPr>
        <w:t>tions satisfactorily under the Contract on the issuance of completion certificate or defect liability certificate or on the expire of the warranty/certificate or on the expiry of the warranty / maintenance period etc as per conditions specified in bidding documents/contract.</w:t>
      </w:r>
      <w:r w:rsidRPr="00AD4C56">
        <w:rPr>
          <w:rFonts w:asciiTheme="minorBidi" w:hAnsiTheme="minorBidi" w:cstheme="minorBidi"/>
        </w:rPr>
        <w:t xml:space="preserve"> </w:t>
      </w:r>
    </w:p>
    <w:p w:rsidR="00AB367F" w:rsidRPr="00AB367F" w:rsidRDefault="00AB367F" w:rsidP="00AB367F">
      <w:pPr>
        <w:spacing w:line="276" w:lineRule="auto"/>
        <w:ind w:left="720" w:hanging="720"/>
        <w:jc w:val="both"/>
        <w:rPr>
          <w:rFonts w:asciiTheme="minorBidi" w:hAnsiTheme="minorBidi" w:cstheme="minorBidi"/>
          <w:b/>
          <w:sz w:val="22"/>
          <w:szCs w:val="22"/>
          <w:u w:val="single"/>
        </w:rPr>
      </w:pPr>
      <w:r w:rsidRPr="00AB367F">
        <w:rPr>
          <w:rFonts w:asciiTheme="minorBidi" w:hAnsiTheme="minorBidi" w:cstheme="minorBidi"/>
          <w:b/>
          <w:sz w:val="22"/>
          <w:szCs w:val="22"/>
          <w:u w:val="single"/>
        </w:rPr>
        <w:t>PENALTY CLAUSE:</w:t>
      </w:r>
    </w:p>
    <w:p w:rsidR="00AB367F" w:rsidRDefault="00AB367F" w:rsidP="00163CE0">
      <w:pPr>
        <w:pStyle w:val="ListParagraph"/>
        <w:ind w:left="0"/>
        <w:jc w:val="both"/>
        <w:rPr>
          <w:rFonts w:asciiTheme="minorBidi" w:hAnsiTheme="minorBidi" w:cstheme="minorBidi"/>
        </w:rPr>
      </w:pPr>
      <w:r w:rsidRPr="00AB367F">
        <w:rPr>
          <w:rFonts w:asciiTheme="minorBidi" w:hAnsiTheme="minorBidi" w:cstheme="minorBidi"/>
        </w:rPr>
        <w:t xml:space="preserve">In case of delay in supply of </w:t>
      </w:r>
      <w:r w:rsidR="00FC188A">
        <w:rPr>
          <w:rFonts w:asciiTheme="minorBidi" w:hAnsiTheme="minorBidi" w:cstheme="minorBidi"/>
        </w:rPr>
        <w:t>Spices</w:t>
      </w:r>
      <w:r w:rsidRPr="00AB367F">
        <w:rPr>
          <w:rFonts w:asciiTheme="minorBidi" w:hAnsiTheme="minorBidi" w:cstheme="minorBidi"/>
        </w:rPr>
        <w:t xml:space="preserve"> (Raw), a fine at the rate of 0.5% per kg/ per day on delayed supply will be charged subject to maximum of 5%. In case of supply less than </w:t>
      </w:r>
      <w:r w:rsidR="00163CE0">
        <w:rPr>
          <w:rFonts w:asciiTheme="minorBidi" w:hAnsiTheme="minorBidi" w:cstheme="minorBidi"/>
        </w:rPr>
        <w:t>85</w:t>
      </w:r>
      <w:r w:rsidRPr="00AB367F">
        <w:rPr>
          <w:rFonts w:asciiTheme="minorBidi" w:hAnsiTheme="minorBidi" w:cstheme="minorBidi"/>
        </w:rPr>
        <w:t>% or delay of more than 15 working days (without any genuine reason) USC has the right to forfeit the entire performance guarantee.</w:t>
      </w:r>
    </w:p>
    <w:p w:rsidR="00AB367F" w:rsidRPr="008F0990" w:rsidRDefault="00AB367F" w:rsidP="00AB367F">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TAXES AND DUTIES:</w:t>
      </w:r>
    </w:p>
    <w:p w:rsidR="00AB367F" w:rsidRPr="008F0990" w:rsidRDefault="00AB367F" w:rsidP="00AB367F">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Supplier shall be entirely responsible for all taxes, duties etc., incurred until delivery of the required quantity of </w:t>
      </w:r>
      <w:proofErr w:type="gramStart"/>
      <w:r w:rsidR="00FC188A">
        <w:rPr>
          <w:rFonts w:asciiTheme="minorBidi" w:hAnsiTheme="minorBidi" w:cstheme="minorBidi"/>
          <w:sz w:val="22"/>
          <w:szCs w:val="22"/>
        </w:rPr>
        <w:t>Spices</w:t>
      </w:r>
      <w:r w:rsidRPr="008F0990">
        <w:rPr>
          <w:rFonts w:asciiTheme="minorBidi" w:hAnsiTheme="minorBidi" w:cstheme="minorBidi"/>
          <w:sz w:val="22"/>
          <w:szCs w:val="22"/>
        </w:rPr>
        <w:t xml:space="preserve">  to</w:t>
      </w:r>
      <w:proofErr w:type="gramEnd"/>
      <w:r w:rsidRPr="008F0990">
        <w:rPr>
          <w:rFonts w:asciiTheme="minorBidi" w:hAnsiTheme="minorBidi" w:cstheme="minorBidi"/>
          <w:sz w:val="22"/>
          <w:szCs w:val="22"/>
        </w:rPr>
        <w:t xml:space="preserve"> the Procuring Agency (USCP). </w:t>
      </w:r>
      <w:r>
        <w:rPr>
          <w:rFonts w:asciiTheme="minorBidi" w:hAnsiTheme="minorBidi" w:cstheme="minorBidi"/>
          <w:sz w:val="22"/>
          <w:szCs w:val="22"/>
        </w:rPr>
        <w:t>The USCP shall be entitled to deduct tax at source on payments made to the supplier in accordance with the applicable provisions of law.</w:t>
      </w:r>
    </w:p>
    <w:p w:rsidR="005467EC" w:rsidRDefault="005467EC" w:rsidP="00FB6C80">
      <w:pPr>
        <w:spacing w:line="276" w:lineRule="auto"/>
        <w:jc w:val="both"/>
        <w:rPr>
          <w:rFonts w:asciiTheme="minorBidi" w:hAnsiTheme="minorBidi" w:cstheme="minorBidi"/>
          <w:sz w:val="22"/>
          <w:szCs w:val="22"/>
        </w:rPr>
      </w:pPr>
    </w:p>
    <w:p w:rsidR="00AB367F" w:rsidRPr="008F0990" w:rsidRDefault="00AB367F" w:rsidP="00AB367F">
      <w:pPr>
        <w:spacing w:line="276" w:lineRule="auto"/>
        <w:ind w:left="720" w:hanging="720"/>
        <w:jc w:val="both"/>
        <w:rPr>
          <w:rFonts w:asciiTheme="minorBidi" w:hAnsiTheme="minorBidi" w:cstheme="minorBidi"/>
          <w:sz w:val="22"/>
          <w:szCs w:val="22"/>
          <w:u w:val="single"/>
        </w:rPr>
      </w:pPr>
      <w:r w:rsidRPr="008F0990">
        <w:rPr>
          <w:rFonts w:asciiTheme="minorBidi" w:hAnsiTheme="minorBidi" w:cstheme="minorBidi"/>
          <w:b/>
          <w:sz w:val="22"/>
          <w:szCs w:val="22"/>
          <w:u w:val="single"/>
        </w:rPr>
        <w:t>FORCE MAJEURE</w:t>
      </w:r>
      <w:r w:rsidRPr="008F0990">
        <w:rPr>
          <w:rFonts w:asciiTheme="minorBidi" w:hAnsiTheme="minorBidi" w:cstheme="minorBidi"/>
          <w:sz w:val="22"/>
          <w:szCs w:val="22"/>
          <w:u w:val="single"/>
        </w:rPr>
        <w:t>:</w:t>
      </w:r>
    </w:p>
    <w:p w:rsidR="00AB367F" w:rsidRPr="008F0990" w:rsidRDefault="00AB367F" w:rsidP="00AB367F">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Should any of the force majeure circumstances, namely Act of Allah, natural calamity, fire, Government restrictions, strikes or lockouts by workmen, war, military operations of any nature, blockades, preventing the parties from wholly or particularly carrying out contractual obligations etc, the period stipulated for the performance of the contract shall be extended for as long as these circumstances prevail; provided that, in the event of these circumstances continuing for more than one month, either party shall have the right to refuse to fulfil its contractual obligations without title to indemnifications of any losses it may thereby sustain. </w:t>
      </w:r>
    </w:p>
    <w:p w:rsidR="00AB367F" w:rsidRPr="008F0990" w:rsidRDefault="00AB367F" w:rsidP="00AB367F">
      <w:pPr>
        <w:spacing w:line="276" w:lineRule="auto"/>
        <w:jc w:val="both"/>
        <w:rPr>
          <w:rFonts w:asciiTheme="minorBidi" w:hAnsiTheme="minorBidi" w:cstheme="minorBidi"/>
          <w:sz w:val="22"/>
          <w:szCs w:val="22"/>
        </w:rPr>
      </w:pPr>
    </w:p>
    <w:p w:rsidR="00AB367F" w:rsidRPr="008F0990" w:rsidRDefault="00AB367F" w:rsidP="00AB367F">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FORM OF BID</w:t>
      </w:r>
    </w:p>
    <w:p w:rsidR="00AB367F" w:rsidRPr="008F0990" w:rsidRDefault="00AB367F" w:rsidP="00AB367F">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bidder shall fill the form of bid furnished in the bidding documents. The bid form must be completed without any alternation to its format and no substitute shall be accepted.</w:t>
      </w:r>
    </w:p>
    <w:p w:rsidR="00AB367F" w:rsidRPr="008F0990" w:rsidRDefault="00AB367F" w:rsidP="00AB367F">
      <w:pPr>
        <w:spacing w:line="276" w:lineRule="auto"/>
        <w:jc w:val="both"/>
        <w:rPr>
          <w:rFonts w:asciiTheme="minorBidi" w:hAnsiTheme="minorBidi" w:cstheme="minorBidi"/>
          <w:sz w:val="22"/>
          <w:szCs w:val="22"/>
        </w:rPr>
      </w:pPr>
    </w:p>
    <w:p w:rsidR="00AB367F" w:rsidRPr="008F0990" w:rsidRDefault="00AB367F" w:rsidP="00AB367F">
      <w:pPr>
        <w:spacing w:line="276" w:lineRule="auto"/>
        <w:ind w:left="720" w:hanging="720"/>
        <w:jc w:val="both"/>
        <w:rPr>
          <w:rFonts w:asciiTheme="minorBidi" w:hAnsiTheme="minorBidi" w:cstheme="minorBidi"/>
          <w:b/>
          <w:sz w:val="22"/>
          <w:szCs w:val="22"/>
          <w:u w:val="single"/>
        </w:rPr>
      </w:pPr>
      <w:r w:rsidRPr="008F0990">
        <w:rPr>
          <w:rFonts w:asciiTheme="minorBidi" w:hAnsiTheme="minorBidi" w:cstheme="minorBidi"/>
          <w:b/>
          <w:sz w:val="22"/>
          <w:szCs w:val="22"/>
          <w:u w:val="single"/>
        </w:rPr>
        <w:t>CONDITIONAL/ALTERNATIVE BIDS</w:t>
      </w:r>
    </w:p>
    <w:p w:rsidR="00AB367F" w:rsidRPr="008F0990" w:rsidRDefault="00AB367F" w:rsidP="00AB367F">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No Conditional Bid would be acceptable. The USCP reserves the right at the time of contract award to increase or decrease the quantity of goods provided this does not exceed by the percentage indicated, without any change of quoted price. Bidder shall submit offers that comply with the requirements of the bidding documents. Alternative bids will not be considered.</w:t>
      </w:r>
    </w:p>
    <w:p w:rsidR="00AB367F" w:rsidRPr="005467EC" w:rsidRDefault="00AB367F" w:rsidP="00FB6C80">
      <w:pPr>
        <w:spacing w:line="276" w:lineRule="auto"/>
        <w:jc w:val="both"/>
        <w:rPr>
          <w:rFonts w:asciiTheme="minorBidi" w:hAnsiTheme="minorBidi" w:cstheme="minorBidi"/>
          <w:sz w:val="22"/>
          <w:szCs w:val="22"/>
        </w:rPr>
      </w:pPr>
    </w:p>
    <w:p w:rsidR="00FB6C80" w:rsidRPr="008F0990" w:rsidRDefault="00FB6C80" w:rsidP="00FB6C80">
      <w:pPr>
        <w:spacing w:line="276" w:lineRule="auto"/>
        <w:ind w:left="720" w:hanging="720"/>
        <w:jc w:val="both"/>
        <w:rPr>
          <w:rFonts w:asciiTheme="minorBidi" w:hAnsiTheme="minorBidi" w:cstheme="minorBidi"/>
          <w:b/>
          <w:sz w:val="22"/>
          <w:szCs w:val="22"/>
          <w:u w:val="single"/>
        </w:rPr>
      </w:pPr>
      <w:r w:rsidRPr="008F0990">
        <w:rPr>
          <w:rFonts w:asciiTheme="minorBidi" w:hAnsiTheme="minorBidi" w:cstheme="minorBidi"/>
          <w:b/>
          <w:sz w:val="22"/>
          <w:szCs w:val="22"/>
          <w:u w:val="single"/>
        </w:rPr>
        <w:t>PRELIMINARY EXAMINATION</w:t>
      </w:r>
    </w:p>
    <w:p w:rsidR="00FB6C80" w:rsidRPr="008F0990" w:rsidRDefault="00FB6C80" w:rsidP="00FB6C80">
      <w:pPr>
        <w:numPr>
          <w:ilvl w:val="0"/>
          <w:numId w:val="7"/>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Procuring Agency (USCP) will examine the bids to determine whether they are complete, whether any computational errors have been made, whether required sureties have been furnished, whether the documents have been properly signed, and whether the bids are generally in order.</w:t>
      </w:r>
    </w:p>
    <w:p w:rsidR="00FB6C80" w:rsidRPr="008F0990" w:rsidRDefault="00FB6C80" w:rsidP="00FB6C80">
      <w:pPr>
        <w:spacing w:line="276" w:lineRule="auto"/>
        <w:ind w:left="1080"/>
        <w:jc w:val="both"/>
        <w:rPr>
          <w:rFonts w:asciiTheme="minorBidi" w:hAnsiTheme="minorBidi" w:cstheme="minorBidi"/>
          <w:sz w:val="14"/>
          <w:szCs w:val="14"/>
        </w:rPr>
      </w:pPr>
    </w:p>
    <w:p w:rsidR="00FB6C80" w:rsidRPr="008F0990" w:rsidRDefault="00FB6C80" w:rsidP="00FB6C80">
      <w:pPr>
        <w:numPr>
          <w:ilvl w:val="0"/>
          <w:numId w:val="7"/>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Arithmetical errors will be rectified on the following basis. If there is a discrepancy between the unit price and the total price that is obtained by multiplying the unit price and quantity, the unit price shall prevail, and the total price shall be corrected. If the Supplier does not accept the correction of the errors, its bid will be rejected, and its bid security may be forfeited. If there is a discrepancy between words and figures, the amount in words will prevail.</w:t>
      </w:r>
    </w:p>
    <w:p w:rsidR="00FB6C80" w:rsidRPr="008F0990" w:rsidRDefault="00FB6C80" w:rsidP="00FB6C80">
      <w:pPr>
        <w:spacing w:line="276" w:lineRule="auto"/>
        <w:ind w:left="1080"/>
        <w:jc w:val="both"/>
        <w:rPr>
          <w:rFonts w:asciiTheme="minorBidi" w:hAnsiTheme="minorBidi" w:cstheme="minorBidi"/>
          <w:sz w:val="14"/>
          <w:szCs w:val="14"/>
        </w:rPr>
      </w:pPr>
    </w:p>
    <w:p w:rsidR="00FB6C80" w:rsidRPr="008F0990" w:rsidRDefault="00FB6C80" w:rsidP="00FB6C80">
      <w:pPr>
        <w:numPr>
          <w:ilvl w:val="0"/>
          <w:numId w:val="7"/>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Procuring Agency (USCP) may waive any minor informality, nonconformity, or irregularity in a bid which does not constitute a material deviation, provided such waiver does not prejudice or affect the relative ranking of any Bidder.</w:t>
      </w:r>
    </w:p>
    <w:p w:rsidR="00FB6C80" w:rsidRPr="008F0990" w:rsidRDefault="00FB6C80" w:rsidP="00FB6C80">
      <w:pPr>
        <w:spacing w:line="276" w:lineRule="auto"/>
        <w:jc w:val="both"/>
        <w:rPr>
          <w:rFonts w:asciiTheme="minorBidi" w:hAnsiTheme="minorBidi" w:cstheme="minorBidi"/>
          <w:sz w:val="14"/>
          <w:szCs w:val="14"/>
        </w:rPr>
      </w:pPr>
    </w:p>
    <w:p w:rsidR="002F5C10" w:rsidRDefault="00FB6C80" w:rsidP="00FB6C80">
      <w:pPr>
        <w:numPr>
          <w:ilvl w:val="0"/>
          <w:numId w:val="7"/>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Prior to the detailed evaluation, the Procuring Agency (USCP) will determine the substantial responsiveness of each bid to the bidding documents. For purposes of these Clauses, a substantially responsive bid is one which conforms to all the terms and </w:t>
      </w:r>
    </w:p>
    <w:p w:rsidR="002F5C10" w:rsidRDefault="002F5C10" w:rsidP="002F5C10">
      <w:pPr>
        <w:pStyle w:val="ListParagraph"/>
        <w:rPr>
          <w:rFonts w:asciiTheme="minorBidi" w:hAnsiTheme="minorBidi" w:cstheme="minorBidi"/>
        </w:rPr>
      </w:pPr>
    </w:p>
    <w:p w:rsidR="00FB6C80" w:rsidRPr="008F0990" w:rsidRDefault="00FB6C80" w:rsidP="002F5C10">
      <w:pPr>
        <w:spacing w:line="276" w:lineRule="auto"/>
        <w:ind w:left="1080"/>
        <w:jc w:val="both"/>
        <w:rPr>
          <w:rFonts w:asciiTheme="minorBidi" w:hAnsiTheme="minorBidi" w:cstheme="minorBidi"/>
          <w:sz w:val="22"/>
          <w:szCs w:val="22"/>
        </w:rPr>
      </w:pPr>
      <w:proofErr w:type="gramStart"/>
      <w:r w:rsidRPr="008F0990">
        <w:rPr>
          <w:rFonts w:asciiTheme="minorBidi" w:hAnsiTheme="minorBidi" w:cstheme="minorBidi"/>
          <w:sz w:val="22"/>
          <w:szCs w:val="22"/>
        </w:rPr>
        <w:lastRenderedPageBreak/>
        <w:t>conditions</w:t>
      </w:r>
      <w:proofErr w:type="gramEnd"/>
      <w:r w:rsidRPr="008F0990">
        <w:rPr>
          <w:rFonts w:asciiTheme="minorBidi" w:hAnsiTheme="minorBidi" w:cstheme="minorBidi"/>
          <w:sz w:val="22"/>
          <w:szCs w:val="22"/>
        </w:rPr>
        <w:t xml:space="preserve"> of the bidding documents without material deviations. Deviations from, or objections or reservations to critical provisions, such as those concerning Bid Security, Applicable Law, will be deemed to be a material deviation. If a bid is not substantially responsive, it will be rejected by the Procuring Agency and may not subsequently be made responsive by the Bidder by correction of the non-conformity.</w:t>
      </w:r>
    </w:p>
    <w:p w:rsidR="00FB6C80" w:rsidRPr="008F0990" w:rsidRDefault="00FB6C80" w:rsidP="00FB6C80">
      <w:pPr>
        <w:spacing w:line="276" w:lineRule="auto"/>
        <w:ind w:left="1080"/>
        <w:jc w:val="both"/>
        <w:rPr>
          <w:rFonts w:asciiTheme="minorBidi" w:hAnsiTheme="minorBidi" w:cstheme="minorBidi"/>
          <w:sz w:val="12"/>
          <w:szCs w:val="12"/>
        </w:rPr>
      </w:pPr>
    </w:p>
    <w:p w:rsidR="00AB367F" w:rsidRPr="009B1167" w:rsidRDefault="009B1167" w:rsidP="00FB6C80">
      <w:pPr>
        <w:spacing w:line="276" w:lineRule="auto"/>
        <w:ind w:left="1080" w:hanging="1080"/>
        <w:jc w:val="both"/>
        <w:rPr>
          <w:rFonts w:asciiTheme="minorBidi" w:hAnsiTheme="minorBidi" w:cstheme="minorBidi"/>
          <w:b/>
          <w:bCs/>
          <w:sz w:val="22"/>
          <w:szCs w:val="22"/>
          <w:u w:val="single"/>
        </w:rPr>
      </w:pPr>
      <w:r w:rsidRPr="009B1167">
        <w:rPr>
          <w:rFonts w:asciiTheme="minorBidi" w:hAnsiTheme="minorBidi" w:cstheme="minorBidi"/>
          <w:b/>
          <w:bCs/>
          <w:sz w:val="22"/>
          <w:szCs w:val="22"/>
          <w:u w:val="single"/>
        </w:rPr>
        <w:t>DETERMINATION OF MOST ADVANTAGEOUS BID</w:t>
      </w:r>
    </w:p>
    <w:p w:rsidR="004D0970" w:rsidRDefault="004D0970" w:rsidP="007571DF">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Substantially responsive bid having complied with / met the eligibility criteria / threshold and found items wise lowest in financial bid evaluation will be awarded the Contract; the bid with the item wise lowest evaluated price from amongst those who are eligible, complaint and substantially responsive to the eligibility criteria / requirements, specifications and other terms and conditions </w:t>
      </w:r>
    </w:p>
    <w:p w:rsidR="004D0970" w:rsidRDefault="004D0970" w:rsidP="004D0970">
      <w:pPr>
        <w:spacing w:line="276" w:lineRule="auto"/>
        <w:jc w:val="both"/>
        <w:rPr>
          <w:rFonts w:asciiTheme="minorBidi" w:hAnsiTheme="minorBidi" w:cstheme="minorBidi"/>
          <w:sz w:val="22"/>
          <w:szCs w:val="22"/>
        </w:rPr>
      </w:pPr>
    </w:p>
    <w:p w:rsidR="009B1167" w:rsidRPr="009B1167" w:rsidRDefault="004D0970" w:rsidP="004D0970">
      <w:pPr>
        <w:spacing w:line="276" w:lineRule="auto"/>
        <w:jc w:val="both"/>
        <w:rPr>
          <w:rFonts w:asciiTheme="minorBidi" w:hAnsiTheme="minorBidi" w:cstheme="minorBidi"/>
          <w:sz w:val="22"/>
          <w:szCs w:val="22"/>
        </w:rPr>
      </w:pPr>
      <w:proofErr w:type="gramStart"/>
      <w:r>
        <w:rPr>
          <w:rFonts w:asciiTheme="minorBidi" w:hAnsiTheme="minorBidi" w:cstheme="minorBidi"/>
          <w:sz w:val="22"/>
          <w:szCs w:val="22"/>
        </w:rPr>
        <w:t>shall</w:t>
      </w:r>
      <w:proofErr w:type="gramEnd"/>
      <w:r>
        <w:rPr>
          <w:rFonts w:asciiTheme="minorBidi" w:hAnsiTheme="minorBidi" w:cstheme="minorBidi"/>
          <w:sz w:val="22"/>
          <w:szCs w:val="22"/>
        </w:rPr>
        <w:t xml:space="preserve"> be the Most advantageous Bid without any material deviation. The contract shall be awarded to a technically qualified complying bidder who submits the item wise lowest financial bid before expire of the bid validity period.</w:t>
      </w:r>
    </w:p>
    <w:p w:rsidR="004D0970" w:rsidRDefault="004D0970" w:rsidP="00FB6C80">
      <w:pPr>
        <w:spacing w:line="276" w:lineRule="auto"/>
        <w:ind w:left="1080" w:hanging="1080"/>
        <w:jc w:val="both"/>
        <w:rPr>
          <w:rFonts w:asciiTheme="minorBidi" w:hAnsiTheme="minorBidi" w:cstheme="minorBidi"/>
          <w:b/>
          <w:bCs/>
          <w:sz w:val="22"/>
          <w:szCs w:val="22"/>
          <w:u w:val="single"/>
        </w:rPr>
      </w:pPr>
    </w:p>
    <w:p w:rsidR="00FB6C80" w:rsidRPr="008F0990" w:rsidRDefault="00FB6C80" w:rsidP="00FB6C80">
      <w:pPr>
        <w:spacing w:line="276" w:lineRule="auto"/>
        <w:ind w:left="1080" w:hanging="1080"/>
        <w:jc w:val="both"/>
        <w:rPr>
          <w:rFonts w:asciiTheme="minorBidi" w:hAnsiTheme="minorBidi" w:cstheme="minorBidi"/>
          <w:b/>
          <w:bCs/>
          <w:sz w:val="22"/>
          <w:szCs w:val="22"/>
          <w:u w:val="single"/>
        </w:rPr>
      </w:pPr>
      <w:r w:rsidRPr="008F0990">
        <w:rPr>
          <w:rFonts w:asciiTheme="minorBidi" w:hAnsiTheme="minorBidi" w:cstheme="minorBidi"/>
          <w:b/>
          <w:bCs/>
          <w:sz w:val="22"/>
          <w:szCs w:val="22"/>
          <w:u w:val="single"/>
        </w:rPr>
        <w:t>QUALIFICATION &amp; EVALUATION OF BIDS:</w:t>
      </w:r>
    </w:p>
    <w:p w:rsidR="001B428B" w:rsidRPr="00261EE8" w:rsidRDefault="007D5EED" w:rsidP="00261EE8">
      <w:pPr>
        <w:spacing w:line="276" w:lineRule="auto"/>
        <w:jc w:val="both"/>
        <w:rPr>
          <w:rFonts w:asciiTheme="minorBidi" w:hAnsiTheme="minorBidi" w:cstheme="minorBidi"/>
          <w:sz w:val="22"/>
          <w:szCs w:val="22"/>
        </w:rPr>
      </w:pPr>
      <w:r w:rsidRPr="00261EE8">
        <w:rPr>
          <w:rFonts w:asciiTheme="minorBidi" w:hAnsiTheme="minorBidi" w:cstheme="minorBidi"/>
          <w:sz w:val="22"/>
          <w:szCs w:val="22"/>
        </w:rPr>
        <w:t xml:space="preserve">USCP shall technically evaluate the Bid and use the </w:t>
      </w:r>
      <w:proofErr w:type="gramStart"/>
      <w:r w:rsidRPr="00261EE8">
        <w:rPr>
          <w:rFonts w:asciiTheme="minorBidi" w:hAnsiTheme="minorBidi" w:cstheme="minorBidi"/>
          <w:sz w:val="22"/>
          <w:szCs w:val="22"/>
        </w:rPr>
        <w:t>criteria  given</w:t>
      </w:r>
      <w:proofErr w:type="gramEnd"/>
      <w:r w:rsidRPr="00261EE8">
        <w:rPr>
          <w:rFonts w:asciiTheme="minorBidi" w:hAnsiTheme="minorBidi" w:cstheme="minorBidi"/>
          <w:sz w:val="22"/>
          <w:szCs w:val="22"/>
        </w:rPr>
        <w:t xml:space="preserve"> above in deciding to conclude an Agreement,</w:t>
      </w:r>
      <w:r w:rsidR="001B428B" w:rsidRPr="00261EE8">
        <w:rPr>
          <w:rFonts w:asciiTheme="minorBidi" w:hAnsiTheme="minorBidi" w:cstheme="minorBidi"/>
          <w:sz w:val="22"/>
          <w:szCs w:val="22"/>
        </w:rPr>
        <w:t xml:space="preserve"> without reference to the price, and reject any Proposal which </w:t>
      </w:r>
      <w:r w:rsidR="00261EE8" w:rsidRPr="00261EE8">
        <w:rPr>
          <w:rFonts w:asciiTheme="minorBidi" w:hAnsiTheme="minorBidi" w:cstheme="minorBidi"/>
          <w:sz w:val="22"/>
          <w:szCs w:val="22"/>
        </w:rPr>
        <w:t>doesn’t</w:t>
      </w:r>
      <w:r w:rsidR="001B428B" w:rsidRPr="00261EE8">
        <w:rPr>
          <w:rFonts w:asciiTheme="minorBidi" w:hAnsiTheme="minorBidi" w:cstheme="minorBidi"/>
          <w:sz w:val="22"/>
          <w:szCs w:val="22"/>
        </w:rPr>
        <w:t xml:space="preserve"> conform to the Eligibility criteria and other terms and conditions/specified requirements.</w:t>
      </w:r>
    </w:p>
    <w:p w:rsidR="00FB6C80" w:rsidRPr="00261EE8" w:rsidRDefault="007D5EED" w:rsidP="009B1167">
      <w:pPr>
        <w:spacing w:line="276" w:lineRule="auto"/>
        <w:jc w:val="both"/>
        <w:rPr>
          <w:rFonts w:asciiTheme="minorBidi" w:hAnsiTheme="minorBidi" w:cstheme="minorBidi"/>
          <w:sz w:val="22"/>
          <w:szCs w:val="22"/>
        </w:rPr>
      </w:pPr>
      <w:r w:rsidRPr="00261EE8">
        <w:rPr>
          <w:rFonts w:asciiTheme="minorBidi" w:hAnsiTheme="minorBidi" w:cstheme="minorBidi"/>
          <w:sz w:val="22"/>
          <w:szCs w:val="22"/>
        </w:rPr>
        <w:t xml:space="preserve">Substantively responsive </w:t>
      </w:r>
      <w:proofErr w:type="gramStart"/>
      <w:r w:rsidRPr="00261EE8">
        <w:rPr>
          <w:rFonts w:asciiTheme="minorBidi" w:hAnsiTheme="minorBidi" w:cstheme="minorBidi"/>
          <w:sz w:val="22"/>
          <w:szCs w:val="22"/>
        </w:rPr>
        <w:t>bid</w:t>
      </w:r>
      <w:r w:rsidR="001B428B" w:rsidRPr="00261EE8">
        <w:rPr>
          <w:rFonts w:asciiTheme="minorBidi" w:hAnsiTheme="minorBidi" w:cstheme="minorBidi"/>
          <w:sz w:val="22"/>
          <w:szCs w:val="22"/>
        </w:rPr>
        <w:t xml:space="preserve"> </w:t>
      </w:r>
      <w:r w:rsidRPr="00261EE8">
        <w:rPr>
          <w:rFonts w:asciiTheme="minorBidi" w:hAnsiTheme="minorBidi" w:cstheme="minorBidi"/>
          <w:sz w:val="22"/>
          <w:szCs w:val="22"/>
        </w:rPr>
        <w:t xml:space="preserve"> (</w:t>
      </w:r>
      <w:proofErr w:type="gramEnd"/>
      <w:r w:rsidRPr="00261EE8">
        <w:rPr>
          <w:rFonts w:asciiTheme="minorBidi" w:hAnsiTheme="minorBidi" w:cstheme="minorBidi"/>
          <w:sz w:val="22"/>
          <w:szCs w:val="22"/>
        </w:rPr>
        <w:t xml:space="preserve">from qualified bidder) offering the lowest Delivered Duty Paid (DDP) price individually for Each Item. </w:t>
      </w:r>
      <w:r w:rsidR="00FB6C80" w:rsidRPr="00261EE8">
        <w:rPr>
          <w:rFonts w:asciiTheme="minorBidi" w:hAnsiTheme="minorBidi" w:cstheme="minorBidi"/>
          <w:sz w:val="22"/>
          <w:szCs w:val="22"/>
        </w:rPr>
        <w:t xml:space="preserve">The Procuring Agency financial evaluation of a bid will be on delivered duty paid (DDP) price inclusive of prevailing taxes and duties. </w:t>
      </w:r>
    </w:p>
    <w:p w:rsidR="00FB6C80" w:rsidRPr="008F0990" w:rsidRDefault="00FB6C80" w:rsidP="00FB6C80">
      <w:pPr>
        <w:spacing w:line="276" w:lineRule="auto"/>
        <w:ind w:left="720" w:hanging="720"/>
        <w:jc w:val="both"/>
        <w:rPr>
          <w:rFonts w:asciiTheme="minorBidi" w:hAnsiTheme="minorBidi" w:cstheme="minorBidi"/>
          <w:b/>
          <w:sz w:val="12"/>
          <w:szCs w:val="12"/>
          <w:u w:val="single"/>
        </w:rPr>
      </w:pPr>
    </w:p>
    <w:p w:rsidR="003C1209" w:rsidRDefault="003C1209" w:rsidP="003C1209">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SPECIFICATION:</w:t>
      </w:r>
    </w:p>
    <w:tbl>
      <w:tblPr>
        <w:tblW w:w="8670" w:type="dxa"/>
        <w:tblInd w:w="95" w:type="dxa"/>
        <w:tblLook w:val="04A0"/>
      </w:tblPr>
      <w:tblGrid>
        <w:gridCol w:w="830"/>
        <w:gridCol w:w="1620"/>
        <w:gridCol w:w="6220"/>
      </w:tblGrid>
      <w:tr w:rsidR="003C1209" w:rsidRPr="00574B1E" w:rsidTr="00905361">
        <w:trPr>
          <w:trHeight w:val="40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209" w:rsidRPr="00574B1E" w:rsidRDefault="003C1209" w:rsidP="00905361">
            <w:pPr>
              <w:rPr>
                <w:rFonts w:ascii="Arial" w:hAnsi="Arial" w:cs="Arial"/>
                <w:b/>
                <w:bCs/>
                <w:color w:val="000000"/>
                <w:lang w:val="en-US"/>
              </w:rPr>
            </w:pPr>
            <w:r w:rsidRPr="00574B1E">
              <w:rPr>
                <w:rFonts w:ascii="Arial" w:hAnsi="Arial" w:cs="Arial"/>
                <w:b/>
                <w:bCs/>
                <w:color w:val="000000"/>
                <w:lang w:val="en-US"/>
              </w:rPr>
              <w:t>S.No.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209" w:rsidRPr="00574B1E" w:rsidRDefault="003C1209" w:rsidP="00905361">
            <w:pPr>
              <w:rPr>
                <w:rFonts w:ascii="Arial" w:hAnsi="Arial" w:cs="Arial"/>
                <w:b/>
                <w:bCs/>
                <w:color w:val="000000"/>
                <w:lang w:val="en-US"/>
              </w:rPr>
            </w:pPr>
            <w:r w:rsidRPr="00574B1E">
              <w:rPr>
                <w:rFonts w:ascii="Arial" w:hAnsi="Arial" w:cs="Arial"/>
                <w:b/>
                <w:bCs/>
                <w:color w:val="000000"/>
                <w:lang w:val="en-US"/>
              </w:rPr>
              <w:t>Name of Item</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1209" w:rsidRPr="00574B1E" w:rsidRDefault="003C1209" w:rsidP="00905361">
            <w:pPr>
              <w:rPr>
                <w:rFonts w:ascii="Arial" w:hAnsi="Arial" w:cs="Arial"/>
                <w:b/>
                <w:bCs/>
                <w:color w:val="000000"/>
                <w:lang w:val="en-US"/>
              </w:rPr>
            </w:pPr>
            <w:r w:rsidRPr="00574B1E">
              <w:rPr>
                <w:rFonts w:ascii="Arial" w:hAnsi="Arial" w:cs="Arial"/>
                <w:b/>
                <w:bCs/>
                <w:color w:val="000000"/>
                <w:lang w:val="en-US"/>
              </w:rPr>
              <w:t>Specification</w:t>
            </w:r>
          </w:p>
        </w:tc>
      </w:tr>
      <w:tr w:rsidR="003C1209" w:rsidRPr="00574B1E" w:rsidTr="00905361">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209" w:rsidRPr="00574B1E" w:rsidRDefault="003C1209" w:rsidP="00905361">
            <w:pPr>
              <w:jc w:val="center"/>
              <w:rPr>
                <w:rFonts w:ascii="Arial" w:hAnsi="Arial" w:cs="Arial"/>
                <w:b/>
                <w:bCs/>
                <w:sz w:val="28"/>
                <w:szCs w:val="28"/>
                <w:lang w:val="en-US"/>
              </w:rPr>
            </w:pPr>
            <w:r w:rsidRPr="00574B1E">
              <w:rPr>
                <w:rFonts w:ascii="Arial" w:hAnsi="Arial" w:cs="Arial"/>
                <w:b/>
                <w:bCs/>
                <w:sz w:val="28"/>
                <w:szCs w:val="28"/>
                <w:lang w:val="en-US"/>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C1209" w:rsidRPr="00574B1E" w:rsidRDefault="003C1209" w:rsidP="00905361">
            <w:pPr>
              <w:jc w:val="center"/>
              <w:rPr>
                <w:rFonts w:ascii="Arial" w:hAnsi="Arial" w:cs="Arial"/>
                <w:b/>
                <w:bCs/>
                <w:color w:val="000000"/>
                <w:lang w:val="en-US"/>
              </w:rPr>
            </w:pPr>
            <w:r w:rsidRPr="00574B1E">
              <w:rPr>
                <w:rFonts w:ascii="Arial" w:hAnsi="Arial" w:cs="Arial"/>
                <w:b/>
                <w:bCs/>
                <w:color w:val="000000"/>
                <w:lang w:val="en-US"/>
              </w:rPr>
              <w:t>Haldi (Phalli)</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3C1209" w:rsidRPr="00574B1E" w:rsidRDefault="003C1209" w:rsidP="00905361">
            <w:pPr>
              <w:rPr>
                <w:rFonts w:ascii="Calibri" w:hAnsi="Calibri"/>
                <w:b/>
                <w:bCs/>
                <w:color w:val="000000"/>
                <w:lang w:val="en-US"/>
              </w:rPr>
            </w:pPr>
            <w:r w:rsidRPr="00574B1E">
              <w:rPr>
                <w:rFonts w:ascii="Calibri" w:hAnsi="Calibri"/>
                <w:b/>
                <w:bCs/>
                <w:color w:val="000000"/>
                <w:lang w:val="en-US"/>
              </w:rPr>
              <w:t xml:space="preserve">Dried, </w:t>
            </w:r>
            <w:proofErr w:type="spellStart"/>
            <w:r w:rsidRPr="00574B1E">
              <w:rPr>
                <w:rFonts w:ascii="Calibri" w:hAnsi="Calibri"/>
                <w:b/>
                <w:bCs/>
                <w:color w:val="000000"/>
                <w:lang w:val="en-US"/>
              </w:rPr>
              <w:t>Colour</w:t>
            </w:r>
            <w:proofErr w:type="spellEnd"/>
            <w:r w:rsidRPr="00574B1E">
              <w:rPr>
                <w:rFonts w:ascii="Calibri" w:hAnsi="Calibri"/>
                <w:b/>
                <w:bCs/>
                <w:color w:val="000000"/>
                <w:lang w:val="en-US"/>
              </w:rPr>
              <w:t xml:space="preserve"> bright yellow, fungus free, Characteristic Haldi Aroma, Taste peppery acrid</w:t>
            </w:r>
            <w:r>
              <w:rPr>
                <w:rFonts w:ascii="Calibri" w:hAnsi="Calibri"/>
                <w:b/>
                <w:bCs/>
                <w:color w:val="000000"/>
                <w:lang w:val="en-US"/>
              </w:rPr>
              <w:t>.</w:t>
            </w:r>
          </w:p>
        </w:tc>
      </w:tr>
      <w:tr w:rsidR="003C1209" w:rsidRPr="00574B1E" w:rsidTr="00905361">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209" w:rsidRPr="00574B1E"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C1209" w:rsidRPr="00F818CE" w:rsidRDefault="003C1209" w:rsidP="00905361">
            <w:pPr>
              <w:jc w:val="center"/>
              <w:rPr>
                <w:rFonts w:ascii="Arial" w:hAnsi="Arial" w:cs="Arial"/>
                <w:b/>
                <w:bCs/>
                <w:color w:val="000000"/>
              </w:rPr>
            </w:pPr>
            <w:r w:rsidRPr="00F818CE">
              <w:rPr>
                <w:rFonts w:ascii="Arial" w:hAnsi="Arial" w:cs="Arial"/>
                <w:b/>
                <w:bCs/>
                <w:color w:val="000000"/>
              </w:rPr>
              <w:t>Red Chilli HB Whole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3C1209" w:rsidRPr="00574B1E" w:rsidRDefault="003C1209" w:rsidP="00905361">
            <w:pPr>
              <w:rPr>
                <w:rFonts w:ascii="Calibri" w:hAnsi="Calibri"/>
                <w:b/>
                <w:bCs/>
                <w:color w:val="000000"/>
              </w:rPr>
            </w:pPr>
            <w:r>
              <w:rPr>
                <w:rFonts w:ascii="Calibri" w:hAnsi="Calibri"/>
                <w:b/>
                <w:bCs/>
                <w:color w:val="000000"/>
              </w:rPr>
              <w:t>Dried, Colour Red, Dandi Cut, Flavour Medium Spicy, Crop Current year.</w:t>
            </w:r>
          </w:p>
        </w:tc>
      </w:tr>
      <w:tr w:rsidR="003C1209" w:rsidRPr="00574B1E" w:rsidTr="00905361">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1209"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3C1209" w:rsidRPr="00574B1E" w:rsidRDefault="003C1209" w:rsidP="00905361">
            <w:pPr>
              <w:jc w:val="center"/>
              <w:rPr>
                <w:rFonts w:ascii="Arial" w:hAnsi="Arial" w:cs="Arial"/>
                <w:b/>
                <w:bCs/>
                <w:color w:val="000000"/>
                <w:lang w:val="en-US"/>
              </w:rPr>
            </w:pPr>
            <w:r>
              <w:rPr>
                <w:rFonts w:ascii="Arial" w:hAnsi="Arial" w:cs="Arial"/>
                <w:b/>
                <w:bCs/>
                <w:color w:val="000000"/>
                <w:lang w:val="en-US"/>
              </w:rPr>
              <w:t xml:space="preserve">Dhania </w:t>
            </w:r>
            <w:r w:rsidRPr="00F942F3">
              <w:rPr>
                <w:rFonts w:ascii="Arial" w:hAnsi="Arial" w:cs="Arial"/>
                <w:b/>
                <w:bCs/>
                <w:color w:val="000000"/>
                <w:sz w:val="20"/>
                <w:szCs w:val="20"/>
                <w:lang w:val="en-US"/>
              </w:rPr>
              <w:t>Whole (</w:t>
            </w:r>
            <w:proofErr w:type="spellStart"/>
            <w:r w:rsidRPr="00F942F3">
              <w:rPr>
                <w:rFonts w:ascii="Arial" w:hAnsi="Arial" w:cs="Arial"/>
                <w:b/>
                <w:bCs/>
                <w:color w:val="000000"/>
                <w:sz w:val="20"/>
                <w:szCs w:val="20"/>
                <w:lang w:val="en-US"/>
              </w:rPr>
              <w:t>Goli</w:t>
            </w:r>
            <w:proofErr w:type="spellEnd"/>
            <w:r w:rsidRPr="00F942F3">
              <w:rPr>
                <w:rFonts w:ascii="Arial" w:hAnsi="Arial" w:cs="Arial"/>
                <w:b/>
                <w:bCs/>
                <w:color w:val="000000"/>
                <w:sz w:val="20"/>
                <w:szCs w:val="20"/>
                <w:lang w:val="en-US"/>
              </w:rPr>
              <w:t>)</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3C1209" w:rsidRPr="00574B1E" w:rsidRDefault="003C1209" w:rsidP="00905361">
            <w:pPr>
              <w:rPr>
                <w:rFonts w:ascii="Calibri" w:hAnsi="Calibri"/>
                <w:b/>
                <w:bCs/>
                <w:color w:val="000000"/>
                <w:lang w:val="en-US"/>
              </w:rPr>
            </w:pPr>
            <w:r>
              <w:rPr>
                <w:rFonts w:ascii="Calibri" w:hAnsi="Calibri"/>
                <w:b/>
                <w:bCs/>
                <w:color w:val="000000"/>
                <w:lang w:val="en-US"/>
              </w:rPr>
              <w:t>3 to 4 mm diameter, delicate fragrance white to light brown in color, clean, whole, unbroken.</w:t>
            </w:r>
          </w:p>
        </w:tc>
      </w:tr>
      <w:tr w:rsidR="003C1209" w:rsidRPr="00574B1E" w:rsidTr="00905361">
        <w:trPr>
          <w:trHeight w:val="53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C1209" w:rsidRPr="00574B1E"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4</w:t>
            </w:r>
          </w:p>
        </w:tc>
        <w:tc>
          <w:tcPr>
            <w:tcW w:w="1620" w:type="dxa"/>
            <w:tcBorders>
              <w:top w:val="nil"/>
              <w:left w:val="nil"/>
              <w:bottom w:val="single" w:sz="4" w:space="0" w:color="auto"/>
              <w:right w:val="single" w:sz="4" w:space="0" w:color="auto"/>
            </w:tcBorders>
            <w:shd w:val="clear" w:color="auto" w:fill="auto"/>
            <w:vAlign w:val="center"/>
            <w:hideMark/>
          </w:tcPr>
          <w:p w:rsidR="003C1209" w:rsidRPr="00574B1E" w:rsidRDefault="003C1209" w:rsidP="00905361">
            <w:pPr>
              <w:jc w:val="center"/>
              <w:rPr>
                <w:rFonts w:ascii="Arial" w:hAnsi="Arial" w:cs="Arial"/>
                <w:b/>
                <w:bCs/>
                <w:color w:val="000000"/>
                <w:lang w:val="en-US"/>
              </w:rPr>
            </w:pPr>
            <w:r>
              <w:rPr>
                <w:rFonts w:ascii="Arial" w:hAnsi="Arial" w:cs="Arial"/>
                <w:b/>
                <w:bCs/>
                <w:color w:val="000000"/>
                <w:lang w:val="en-US"/>
              </w:rPr>
              <w:t>Black Pepper</w:t>
            </w:r>
          </w:p>
        </w:tc>
        <w:tc>
          <w:tcPr>
            <w:tcW w:w="6220" w:type="dxa"/>
            <w:tcBorders>
              <w:top w:val="nil"/>
              <w:left w:val="nil"/>
              <w:bottom w:val="single" w:sz="4" w:space="0" w:color="auto"/>
              <w:right w:val="single" w:sz="4" w:space="0" w:color="auto"/>
            </w:tcBorders>
            <w:shd w:val="clear" w:color="auto" w:fill="auto"/>
            <w:vAlign w:val="center"/>
            <w:hideMark/>
          </w:tcPr>
          <w:p w:rsidR="003C1209" w:rsidRPr="00574B1E" w:rsidRDefault="003C1209" w:rsidP="00905361">
            <w:pPr>
              <w:rPr>
                <w:rFonts w:ascii="Calibri" w:hAnsi="Calibri"/>
                <w:b/>
                <w:bCs/>
                <w:color w:val="000000"/>
                <w:lang w:val="en-US"/>
              </w:rPr>
            </w:pPr>
            <w:r>
              <w:rPr>
                <w:rFonts w:ascii="Calibri" w:hAnsi="Calibri"/>
                <w:b/>
                <w:bCs/>
                <w:color w:val="000000"/>
              </w:rPr>
              <w:t>Characteristic black pepper aroma, Dried, Clean, Whole.</w:t>
            </w:r>
          </w:p>
        </w:tc>
      </w:tr>
      <w:tr w:rsidR="003C1209" w:rsidRPr="00574B1E" w:rsidTr="00905361">
        <w:trPr>
          <w:trHeight w:val="53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3C1209" w:rsidRPr="00574B1E"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5</w:t>
            </w:r>
          </w:p>
        </w:tc>
        <w:tc>
          <w:tcPr>
            <w:tcW w:w="1620" w:type="dxa"/>
            <w:tcBorders>
              <w:top w:val="nil"/>
              <w:left w:val="nil"/>
              <w:bottom w:val="single" w:sz="4" w:space="0" w:color="auto"/>
              <w:right w:val="single" w:sz="4" w:space="0" w:color="auto"/>
            </w:tcBorders>
            <w:shd w:val="clear" w:color="auto" w:fill="auto"/>
            <w:vAlign w:val="center"/>
            <w:hideMark/>
          </w:tcPr>
          <w:p w:rsidR="003C1209" w:rsidRDefault="003C1209" w:rsidP="00905361">
            <w:pPr>
              <w:jc w:val="center"/>
              <w:rPr>
                <w:rFonts w:ascii="Arial" w:hAnsi="Arial" w:cs="Arial"/>
                <w:b/>
                <w:bCs/>
                <w:color w:val="000000"/>
                <w:lang w:val="en-US"/>
              </w:rPr>
            </w:pPr>
            <w:r>
              <w:rPr>
                <w:rFonts w:ascii="Arial" w:hAnsi="Arial" w:cs="Arial"/>
                <w:b/>
                <w:bCs/>
                <w:color w:val="000000"/>
                <w:lang w:val="en-US"/>
              </w:rPr>
              <w:t>White Zeera</w:t>
            </w:r>
          </w:p>
        </w:tc>
        <w:tc>
          <w:tcPr>
            <w:tcW w:w="6220" w:type="dxa"/>
            <w:tcBorders>
              <w:top w:val="nil"/>
              <w:left w:val="nil"/>
              <w:bottom w:val="single" w:sz="4" w:space="0" w:color="auto"/>
              <w:right w:val="single" w:sz="4" w:space="0" w:color="auto"/>
            </w:tcBorders>
            <w:shd w:val="clear" w:color="auto" w:fill="auto"/>
            <w:vAlign w:val="bottom"/>
            <w:hideMark/>
          </w:tcPr>
          <w:p w:rsidR="003C1209" w:rsidRPr="00574B1E" w:rsidRDefault="003C1209" w:rsidP="00905361">
            <w:pPr>
              <w:rPr>
                <w:rFonts w:ascii="Calibri" w:hAnsi="Calibri"/>
                <w:b/>
                <w:bCs/>
                <w:color w:val="000000"/>
              </w:rPr>
            </w:pPr>
            <w:r w:rsidRPr="00574B1E">
              <w:rPr>
                <w:rFonts w:ascii="Calibri" w:hAnsi="Calibri"/>
                <w:b/>
                <w:bCs/>
                <w:color w:val="000000"/>
              </w:rPr>
              <w:t>99% free from impurity, Characteristic White Zeera Aroma, Light brown settle down at the bottom of water glass.</w:t>
            </w:r>
          </w:p>
        </w:tc>
      </w:tr>
      <w:tr w:rsidR="003C1209" w:rsidRPr="00574B1E" w:rsidTr="00905361">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209"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6</w:t>
            </w:r>
          </w:p>
        </w:tc>
        <w:tc>
          <w:tcPr>
            <w:tcW w:w="1620" w:type="dxa"/>
            <w:tcBorders>
              <w:top w:val="single" w:sz="4" w:space="0" w:color="auto"/>
              <w:left w:val="nil"/>
              <w:bottom w:val="single" w:sz="4" w:space="0" w:color="auto"/>
              <w:right w:val="single" w:sz="4" w:space="0" w:color="auto"/>
            </w:tcBorders>
            <w:shd w:val="clear" w:color="auto" w:fill="auto"/>
            <w:vAlign w:val="center"/>
          </w:tcPr>
          <w:p w:rsidR="003C1209" w:rsidRPr="00574B1E" w:rsidRDefault="003C1209" w:rsidP="00905361">
            <w:pPr>
              <w:jc w:val="center"/>
              <w:rPr>
                <w:rFonts w:ascii="Arial" w:hAnsi="Arial" w:cs="Arial"/>
                <w:b/>
                <w:bCs/>
                <w:color w:val="000000"/>
                <w:lang w:val="en-US"/>
              </w:rPr>
            </w:pPr>
            <w:r w:rsidRPr="003056F2">
              <w:rPr>
                <w:rFonts w:ascii="Arial" w:hAnsi="Arial" w:cs="Arial"/>
                <w:b/>
                <w:bCs/>
                <w:color w:val="000000"/>
                <w:lang w:val="en-US"/>
              </w:rPr>
              <w:t>Dar Chini</w:t>
            </w:r>
          </w:p>
        </w:tc>
        <w:tc>
          <w:tcPr>
            <w:tcW w:w="6220" w:type="dxa"/>
            <w:tcBorders>
              <w:top w:val="single" w:sz="4" w:space="0" w:color="auto"/>
              <w:left w:val="nil"/>
              <w:bottom w:val="single" w:sz="4" w:space="0" w:color="auto"/>
              <w:right w:val="single" w:sz="4" w:space="0" w:color="auto"/>
            </w:tcBorders>
            <w:shd w:val="clear" w:color="auto" w:fill="auto"/>
            <w:vAlign w:val="center"/>
          </w:tcPr>
          <w:p w:rsidR="003C1209" w:rsidRPr="00BA5C38" w:rsidRDefault="003C1209" w:rsidP="00905361">
            <w:pPr>
              <w:rPr>
                <w:rFonts w:ascii="Arial" w:hAnsi="Arial" w:cs="Arial"/>
                <w:b/>
                <w:bCs/>
                <w:color w:val="000000"/>
                <w:lang w:val="en-US"/>
              </w:rPr>
            </w:pPr>
            <w:r>
              <w:rPr>
                <w:rFonts w:ascii="Calibri" w:hAnsi="Calibri"/>
                <w:b/>
                <w:bCs/>
                <w:color w:val="000000"/>
              </w:rPr>
              <w:t xml:space="preserve">Yellowish to Reddish Brown, </w:t>
            </w:r>
            <w:r w:rsidRPr="00574B1E">
              <w:rPr>
                <w:rFonts w:ascii="Calibri" w:hAnsi="Calibri"/>
                <w:b/>
                <w:bCs/>
                <w:color w:val="000000"/>
              </w:rPr>
              <w:t>Characteristic</w:t>
            </w:r>
            <w:r>
              <w:rPr>
                <w:rFonts w:ascii="Calibri" w:hAnsi="Calibri"/>
                <w:b/>
                <w:bCs/>
                <w:color w:val="000000"/>
              </w:rPr>
              <w:t xml:space="preserve"> fresh</w:t>
            </w:r>
            <w:r w:rsidRPr="00574B1E">
              <w:rPr>
                <w:rFonts w:ascii="Calibri" w:hAnsi="Calibri"/>
                <w:b/>
                <w:bCs/>
                <w:color w:val="000000"/>
              </w:rPr>
              <w:t xml:space="preserve"> Aroma</w:t>
            </w:r>
            <w:r>
              <w:rPr>
                <w:rFonts w:ascii="Calibri" w:hAnsi="Calibri"/>
                <w:b/>
                <w:bCs/>
                <w:color w:val="000000"/>
              </w:rPr>
              <w:t>, Delicate and sweet flavour it shall be free from foreign flavour including mustiness, Fungi free.</w:t>
            </w:r>
          </w:p>
        </w:tc>
      </w:tr>
      <w:tr w:rsidR="003C1209" w:rsidRPr="00574B1E" w:rsidTr="00905361">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1209" w:rsidRDefault="003C1209" w:rsidP="00905361">
            <w:pPr>
              <w:jc w:val="center"/>
              <w:rPr>
                <w:rFonts w:ascii="Calibri" w:hAnsi="Calibri"/>
                <w:b/>
                <w:bCs/>
                <w:color w:val="000000"/>
                <w:sz w:val="28"/>
                <w:szCs w:val="28"/>
                <w:lang w:val="en-US"/>
              </w:rPr>
            </w:pPr>
            <w:r>
              <w:rPr>
                <w:rFonts w:ascii="Calibri" w:hAnsi="Calibri"/>
                <w:b/>
                <w:bCs/>
                <w:color w:val="000000"/>
                <w:sz w:val="28"/>
                <w:szCs w:val="28"/>
                <w:lang w:val="en-US"/>
              </w:rPr>
              <w:t>7</w:t>
            </w:r>
          </w:p>
        </w:tc>
        <w:tc>
          <w:tcPr>
            <w:tcW w:w="1620" w:type="dxa"/>
            <w:tcBorders>
              <w:top w:val="single" w:sz="4" w:space="0" w:color="auto"/>
              <w:left w:val="nil"/>
              <w:bottom w:val="single" w:sz="4" w:space="0" w:color="auto"/>
              <w:right w:val="single" w:sz="4" w:space="0" w:color="auto"/>
            </w:tcBorders>
            <w:shd w:val="clear" w:color="auto" w:fill="auto"/>
            <w:vAlign w:val="center"/>
          </w:tcPr>
          <w:p w:rsidR="003C1209" w:rsidRPr="003056F2" w:rsidRDefault="003C1209" w:rsidP="00905361">
            <w:pPr>
              <w:jc w:val="center"/>
              <w:rPr>
                <w:rFonts w:ascii="Arial" w:hAnsi="Arial" w:cs="Arial"/>
                <w:b/>
                <w:bCs/>
                <w:color w:val="000000"/>
                <w:lang w:val="en-US"/>
              </w:rPr>
            </w:pPr>
            <w:r>
              <w:rPr>
                <w:rFonts w:ascii="Arial" w:hAnsi="Arial" w:cs="Arial"/>
                <w:b/>
                <w:bCs/>
                <w:color w:val="000000"/>
                <w:lang w:val="en-US"/>
              </w:rPr>
              <w:t xml:space="preserve">Green </w:t>
            </w:r>
            <w:proofErr w:type="spellStart"/>
            <w:r>
              <w:rPr>
                <w:rFonts w:ascii="Arial" w:hAnsi="Arial" w:cs="Arial"/>
                <w:b/>
                <w:bCs/>
                <w:color w:val="000000"/>
                <w:lang w:val="en-US"/>
              </w:rPr>
              <w:t>Allaichi</w:t>
            </w:r>
            <w:proofErr w:type="spellEnd"/>
          </w:p>
        </w:tc>
        <w:tc>
          <w:tcPr>
            <w:tcW w:w="6220" w:type="dxa"/>
            <w:tcBorders>
              <w:top w:val="single" w:sz="4" w:space="0" w:color="auto"/>
              <w:left w:val="nil"/>
              <w:bottom w:val="single" w:sz="4" w:space="0" w:color="auto"/>
              <w:right w:val="single" w:sz="4" w:space="0" w:color="auto"/>
            </w:tcBorders>
            <w:shd w:val="clear" w:color="auto" w:fill="auto"/>
            <w:vAlign w:val="center"/>
          </w:tcPr>
          <w:p w:rsidR="003C1209" w:rsidRDefault="003C1209" w:rsidP="00905361">
            <w:pPr>
              <w:rPr>
                <w:rFonts w:ascii="Calibri" w:hAnsi="Calibri"/>
                <w:b/>
                <w:bCs/>
                <w:color w:val="000000"/>
              </w:rPr>
            </w:pPr>
            <w:r>
              <w:rPr>
                <w:rFonts w:ascii="Calibri" w:hAnsi="Calibri"/>
                <w:b/>
                <w:bCs/>
                <w:color w:val="000000"/>
              </w:rPr>
              <w:t>Colour Deep green</w:t>
            </w:r>
            <w:proofErr w:type="gramStart"/>
            <w:r>
              <w:rPr>
                <w:rFonts w:ascii="Calibri" w:hAnsi="Calibri"/>
                <w:b/>
                <w:bCs/>
                <w:color w:val="000000"/>
              </w:rPr>
              <w:t>,  Fast</w:t>
            </w:r>
            <w:proofErr w:type="gramEnd"/>
            <w:r>
              <w:rPr>
                <w:rFonts w:ascii="Calibri" w:hAnsi="Calibri"/>
                <w:b/>
                <w:bCs/>
                <w:color w:val="000000"/>
              </w:rPr>
              <w:t xml:space="preserve"> green, size 6,7,8 mm or higher, foreign matters 2% basis, immature cardamom 5%.</w:t>
            </w:r>
          </w:p>
        </w:tc>
      </w:tr>
      <w:tr w:rsidR="006754A9" w:rsidRPr="00574B1E" w:rsidTr="00FB1575">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4A9" w:rsidRDefault="006754A9" w:rsidP="00905361">
            <w:pPr>
              <w:jc w:val="center"/>
              <w:rPr>
                <w:rFonts w:ascii="Calibri" w:hAnsi="Calibri"/>
                <w:b/>
                <w:bCs/>
                <w:color w:val="000000"/>
                <w:sz w:val="28"/>
                <w:szCs w:val="28"/>
                <w:lang w:val="en-US"/>
              </w:rPr>
            </w:pPr>
            <w:r>
              <w:rPr>
                <w:rFonts w:ascii="Calibri" w:hAnsi="Calibri"/>
                <w:b/>
                <w:bCs/>
                <w:color w:val="000000"/>
                <w:sz w:val="28"/>
                <w:szCs w:val="28"/>
                <w:lang w:val="en-US"/>
              </w:rPr>
              <w:t>8</w:t>
            </w:r>
          </w:p>
        </w:tc>
        <w:tc>
          <w:tcPr>
            <w:tcW w:w="1620" w:type="dxa"/>
            <w:tcBorders>
              <w:top w:val="single" w:sz="4" w:space="0" w:color="auto"/>
              <w:left w:val="nil"/>
              <w:bottom w:val="single" w:sz="4" w:space="0" w:color="auto"/>
              <w:right w:val="single" w:sz="4" w:space="0" w:color="auto"/>
            </w:tcBorders>
            <w:shd w:val="clear" w:color="auto" w:fill="auto"/>
            <w:vAlign w:val="center"/>
          </w:tcPr>
          <w:p w:rsidR="006754A9" w:rsidRPr="00F818CE" w:rsidRDefault="006754A9" w:rsidP="00FB1575">
            <w:pPr>
              <w:jc w:val="center"/>
              <w:rPr>
                <w:rFonts w:ascii="Arial" w:hAnsi="Arial" w:cs="Arial"/>
                <w:b/>
                <w:bCs/>
                <w:color w:val="000000"/>
              </w:rPr>
            </w:pPr>
            <w:r w:rsidRPr="00F818CE">
              <w:rPr>
                <w:rFonts w:ascii="Arial" w:hAnsi="Arial" w:cs="Arial"/>
                <w:b/>
                <w:bCs/>
                <w:color w:val="000000"/>
              </w:rPr>
              <w:t xml:space="preserve">Big </w:t>
            </w:r>
            <w:proofErr w:type="spellStart"/>
            <w:r w:rsidRPr="00F818CE">
              <w:rPr>
                <w:rFonts w:ascii="Arial" w:hAnsi="Arial" w:cs="Arial"/>
                <w:b/>
                <w:bCs/>
                <w:color w:val="000000"/>
              </w:rPr>
              <w:t>Allaichi</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6754A9" w:rsidRPr="00574B1E" w:rsidRDefault="006754A9" w:rsidP="00FB1575">
            <w:pPr>
              <w:rPr>
                <w:rFonts w:ascii="Calibri" w:hAnsi="Calibri"/>
                <w:b/>
                <w:bCs/>
                <w:color w:val="000000"/>
              </w:rPr>
            </w:pPr>
            <w:r w:rsidRPr="00574B1E">
              <w:rPr>
                <w:rFonts w:ascii="Calibri" w:hAnsi="Calibri"/>
                <w:b/>
                <w:bCs/>
                <w:color w:val="000000"/>
              </w:rPr>
              <w:t xml:space="preserve">Empty </w:t>
            </w:r>
            <w:proofErr w:type="spellStart"/>
            <w:r w:rsidRPr="00574B1E">
              <w:rPr>
                <w:rFonts w:ascii="Calibri" w:hAnsi="Calibri"/>
                <w:b/>
                <w:bCs/>
                <w:color w:val="000000"/>
              </w:rPr>
              <w:t>Capsul</w:t>
            </w:r>
            <w:proofErr w:type="spellEnd"/>
            <w:r w:rsidRPr="00574B1E">
              <w:rPr>
                <w:rFonts w:ascii="Calibri" w:hAnsi="Calibri"/>
                <w:b/>
                <w:bCs/>
                <w:color w:val="000000"/>
              </w:rPr>
              <w:t xml:space="preserve"> 5%, Dry, Tail (One Sided), </w:t>
            </w:r>
            <w:proofErr w:type="spellStart"/>
            <w:r w:rsidRPr="00574B1E">
              <w:rPr>
                <w:rFonts w:ascii="Calibri" w:hAnsi="Calibri"/>
                <w:b/>
                <w:bCs/>
                <w:color w:val="000000"/>
              </w:rPr>
              <w:t>Clour</w:t>
            </w:r>
            <w:proofErr w:type="spellEnd"/>
            <w:r w:rsidRPr="00574B1E">
              <w:rPr>
                <w:rFonts w:ascii="Calibri" w:hAnsi="Calibri"/>
                <w:b/>
                <w:bCs/>
                <w:color w:val="000000"/>
              </w:rPr>
              <w:t xml:space="preserve"> brown, Characteristic Big </w:t>
            </w:r>
            <w:proofErr w:type="spellStart"/>
            <w:r w:rsidRPr="00574B1E">
              <w:rPr>
                <w:rFonts w:ascii="Calibri" w:hAnsi="Calibri"/>
                <w:b/>
                <w:bCs/>
                <w:color w:val="000000"/>
              </w:rPr>
              <w:t>Allaichi</w:t>
            </w:r>
            <w:proofErr w:type="spellEnd"/>
            <w:r w:rsidRPr="00574B1E">
              <w:rPr>
                <w:rFonts w:ascii="Calibri" w:hAnsi="Calibri"/>
                <w:b/>
                <w:bCs/>
                <w:color w:val="000000"/>
              </w:rPr>
              <w:t xml:space="preserve"> Aroma</w:t>
            </w:r>
            <w:r>
              <w:rPr>
                <w:rFonts w:ascii="Calibri" w:hAnsi="Calibri"/>
                <w:b/>
                <w:bCs/>
                <w:color w:val="000000"/>
              </w:rPr>
              <w:t>.</w:t>
            </w:r>
          </w:p>
        </w:tc>
      </w:tr>
      <w:tr w:rsidR="006754A9" w:rsidRPr="00574B1E" w:rsidTr="00905361">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4A9" w:rsidRDefault="006754A9" w:rsidP="00905361">
            <w:pPr>
              <w:jc w:val="center"/>
              <w:rPr>
                <w:rFonts w:ascii="Calibri" w:hAnsi="Calibri"/>
                <w:b/>
                <w:bCs/>
                <w:color w:val="000000"/>
                <w:sz w:val="28"/>
                <w:szCs w:val="28"/>
                <w:lang w:val="en-US"/>
              </w:rPr>
            </w:pPr>
            <w:r>
              <w:rPr>
                <w:rFonts w:ascii="Calibri" w:hAnsi="Calibri"/>
                <w:b/>
                <w:bCs/>
                <w:color w:val="000000"/>
                <w:sz w:val="28"/>
                <w:szCs w:val="28"/>
                <w:lang w:val="en-US"/>
              </w:rPr>
              <w:t>9</w:t>
            </w:r>
          </w:p>
        </w:tc>
        <w:tc>
          <w:tcPr>
            <w:tcW w:w="1620" w:type="dxa"/>
            <w:tcBorders>
              <w:top w:val="single" w:sz="4" w:space="0" w:color="auto"/>
              <w:left w:val="nil"/>
              <w:bottom w:val="single" w:sz="4" w:space="0" w:color="auto"/>
              <w:right w:val="single" w:sz="4" w:space="0" w:color="auto"/>
            </w:tcBorders>
            <w:shd w:val="clear" w:color="auto" w:fill="auto"/>
            <w:vAlign w:val="center"/>
          </w:tcPr>
          <w:p w:rsidR="006754A9" w:rsidRDefault="006754A9" w:rsidP="00905361">
            <w:pPr>
              <w:jc w:val="center"/>
              <w:rPr>
                <w:rFonts w:ascii="Arial" w:hAnsi="Arial" w:cs="Arial"/>
                <w:b/>
                <w:bCs/>
                <w:color w:val="000000"/>
                <w:lang w:val="en-US"/>
              </w:rPr>
            </w:pPr>
            <w:r>
              <w:rPr>
                <w:rFonts w:ascii="Arial" w:hAnsi="Arial" w:cs="Arial"/>
                <w:b/>
                <w:bCs/>
                <w:color w:val="000000"/>
                <w:lang w:val="en-US"/>
              </w:rPr>
              <w:t>Clove</w:t>
            </w:r>
          </w:p>
        </w:tc>
        <w:tc>
          <w:tcPr>
            <w:tcW w:w="6220" w:type="dxa"/>
            <w:tcBorders>
              <w:top w:val="single" w:sz="4" w:space="0" w:color="auto"/>
              <w:left w:val="nil"/>
              <w:bottom w:val="single" w:sz="4" w:space="0" w:color="auto"/>
              <w:right w:val="single" w:sz="4" w:space="0" w:color="auto"/>
            </w:tcBorders>
            <w:shd w:val="clear" w:color="auto" w:fill="auto"/>
            <w:vAlign w:val="center"/>
          </w:tcPr>
          <w:p w:rsidR="006754A9" w:rsidRDefault="006754A9" w:rsidP="00905361">
            <w:pPr>
              <w:rPr>
                <w:rFonts w:ascii="Calibri" w:hAnsi="Calibri"/>
                <w:b/>
                <w:bCs/>
                <w:color w:val="000000"/>
              </w:rPr>
            </w:pPr>
            <w:r w:rsidRPr="00574B1E">
              <w:rPr>
                <w:rFonts w:ascii="Calibri" w:hAnsi="Calibri"/>
                <w:b/>
                <w:bCs/>
                <w:color w:val="000000"/>
              </w:rPr>
              <w:t xml:space="preserve">95% free from impurity, dried, clean, whole, un broken, without stalks must not contain any wood and brittle cloves. </w:t>
            </w:r>
            <w:proofErr w:type="gramStart"/>
            <w:r w:rsidRPr="00574B1E">
              <w:rPr>
                <w:rFonts w:ascii="Calibri" w:hAnsi="Calibri"/>
                <w:b/>
                <w:bCs/>
                <w:color w:val="000000"/>
              </w:rPr>
              <w:t>less</w:t>
            </w:r>
            <w:proofErr w:type="gramEnd"/>
            <w:r w:rsidRPr="00574B1E">
              <w:rPr>
                <w:rFonts w:ascii="Calibri" w:hAnsi="Calibri"/>
                <w:b/>
                <w:bCs/>
                <w:color w:val="000000"/>
              </w:rPr>
              <w:t xml:space="preserve"> than 10% headless, Head </w:t>
            </w:r>
            <w:proofErr w:type="spellStart"/>
            <w:r w:rsidRPr="00574B1E">
              <w:rPr>
                <w:rFonts w:ascii="Calibri" w:hAnsi="Calibri"/>
                <w:b/>
                <w:bCs/>
                <w:color w:val="000000"/>
              </w:rPr>
              <w:t>color</w:t>
            </w:r>
            <w:proofErr w:type="spellEnd"/>
            <w:r w:rsidRPr="00574B1E">
              <w:rPr>
                <w:rFonts w:ascii="Calibri" w:hAnsi="Calibri"/>
                <w:b/>
                <w:bCs/>
                <w:color w:val="000000"/>
              </w:rPr>
              <w:t xml:space="preserve"> Golden brown.</w:t>
            </w:r>
          </w:p>
        </w:tc>
      </w:tr>
      <w:tr w:rsidR="006754A9" w:rsidRPr="00574B1E" w:rsidTr="00FB1575">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4A9" w:rsidRDefault="006754A9" w:rsidP="00905361">
            <w:pPr>
              <w:jc w:val="center"/>
              <w:rPr>
                <w:rFonts w:ascii="Calibri" w:hAnsi="Calibri"/>
                <w:b/>
                <w:bCs/>
                <w:color w:val="000000"/>
                <w:sz w:val="28"/>
                <w:szCs w:val="28"/>
                <w:lang w:val="en-US"/>
              </w:rPr>
            </w:pPr>
            <w:r>
              <w:rPr>
                <w:rFonts w:ascii="Calibri" w:hAnsi="Calibri"/>
                <w:b/>
                <w:bCs/>
                <w:color w:val="000000"/>
                <w:sz w:val="28"/>
                <w:szCs w:val="28"/>
                <w:lang w:val="en-US"/>
              </w:rPr>
              <w:t>10</w:t>
            </w:r>
          </w:p>
        </w:tc>
        <w:tc>
          <w:tcPr>
            <w:tcW w:w="1620" w:type="dxa"/>
            <w:tcBorders>
              <w:top w:val="single" w:sz="4" w:space="0" w:color="auto"/>
              <w:left w:val="nil"/>
              <w:bottom w:val="single" w:sz="4" w:space="0" w:color="auto"/>
              <w:right w:val="single" w:sz="4" w:space="0" w:color="auto"/>
            </w:tcBorders>
            <w:shd w:val="clear" w:color="auto" w:fill="auto"/>
            <w:vAlign w:val="center"/>
          </w:tcPr>
          <w:p w:rsidR="006754A9" w:rsidRPr="00F818CE" w:rsidRDefault="006754A9" w:rsidP="00FB1575">
            <w:pPr>
              <w:jc w:val="center"/>
              <w:rPr>
                <w:rFonts w:ascii="Arial" w:hAnsi="Arial" w:cs="Arial"/>
                <w:b/>
                <w:bCs/>
                <w:color w:val="000000"/>
              </w:rPr>
            </w:pPr>
            <w:proofErr w:type="spellStart"/>
            <w:r w:rsidRPr="00F818CE">
              <w:rPr>
                <w:rFonts w:ascii="Arial" w:hAnsi="Arial" w:cs="Arial"/>
                <w:b/>
                <w:bCs/>
                <w:color w:val="000000"/>
              </w:rPr>
              <w:t>Sounf</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6754A9" w:rsidRPr="00355975" w:rsidRDefault="006754A9" w:rsidP="00FB1575">
            <w:pPr>
              <w:rPr>
                <w:rFonts w:ascii="Arial" w:hAnsi="Arial" w:cs="Arial"/>
                <w:b/>
                <w:bCs/>
                <w:color w:val="000000"/>
              </w:rPr>
            </w:pPr>
            <w:r w:rsidRPr="00355975">
              <w:rPr>
                <w:rFonts w:ascii="Arial" w:hAnsi="Arial" w:cs="Arial"/>
                <w:b/>
                <w:bCs/>
                <w:color w:val="000000"/>
              </w:rPr>
              <w:t>Yellowish Green to dark Green in Colour, Sweetish and aromatic.</w:t>
            </w:r>
          </w:p>
        </w:tc>
      </w:tr>
      <w:tr w:rsidR="006754A9" w:rsidRPr="00574B1E" w:rsidTr="00905361">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4A9" w:rsidRDefault="006754A9" w:rsidP="00905361">
            <w:pPr>
              <w:jc w:val="center"/>
              <w:rPr>
                <w:rFonts w:ascii="Calibri" w:hAnsi="Calibri"/>
                <w:b/>
                <w:bCs/>
                <w:color w:val="000000"/>
                <w:sz w:val="28"/>
                <w:szCs w:val="28"/>
                <w:lang w:val="en-US"/>
              </w:rPr>
            </w:pPr>
            <w:r>
              <w:rPr>
                <w:rFonts w:ascii="Calibri" w:hAnsi="Calibri"/>
                <w:b/>
                <w:bCs/>
                <w:color w:val="000000"/>
                <w:sz w:val="28"/>
                <w:szCs w:val="28"/>
                <w:lang w:val="en-US"/>
              </w:rPr>
              <w:t>11</w:t>
            </w:r>
          </w:p>
        </w:tc>
        <w:tc>
          <w:tcPr>
            <w:tcW w:w="1620" w:type="dxa"/>
            <w:tcBorders>
              <w:top w:val="single" w:sz="4" w:space="0" w:color="auto"/>
              <w:left w:val="nil"/>
              <w:bottom w:val="single" w:sz="4" w:space="0" w:color="auto"/>
              <w:right w:val="single" w:sz="4" w:space="0" w:color="auto"/>
            </w:tcBorders>
            <w:shd w:val="clear" w:color="auto" w:fill="auto"/>
            <w:vAlign w:val="center"/>
          </w:tcPr>
          <w:p w:rsidR="006754A9" w:rsidRPr="00F818CE" w:rsidRDefault="006754A9" w:rsidP="00FB1575">
            <w:pPr>
              <w:jc w:val="center"/>
              <w:rPr>
                <w:rFonts w:ascii="Arial" w:hAnsi="Arial" w:cs="Arial"/>
                <w:b/>
                <w:bCs/>
                <w:color w:val="000000"/>
              </w:rPr>
            </w:pPr>
            <w:proofErr w:type="spellStart"/>
            <w:r w:rsidRPr="00F818CE">
              <w:rPr>
                <w:rFonts w:ascii="Arial" w:hAnsi="Arial" w:cs="Arial"/>
                <w:b/>
                <w:bCs/>
                <w:color w:val="000000"/>
              </w:rPr>
              <w:t>Anardana</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6754A9" w:rsidRPr="00355975" w:rsidRDefault="006754A9" w:rsidP="00FB1575">
            <w:pPr>
              <w:rPr>
                <w:rFonts w:ascii="Arial" w:hAnsi="Arial" w:cs="Arial"/>
                <w:b/>
                <w:bCs/>
                <w:color w:val="000000"/>
              </w:rPr>
            </w:pPr>
            <w:r w:rsidRPr="00355975">
              <w:rPr>
                <w:rFonts w:ascii="Arial" w:hAnsi="Arial" w:cs="Arial"/>
                <w:b/>
                <w:bCs/>
                <w:color w:val="000000"/>
              </w:rPr>
              <w:t xml:space="preserve">100% natural light pink or brownish pink, Delicate fragrance, Dried </w:t>
            </w:r>
            <w:proofErr w:type="spellStart"/>
            <w:r w:rsidRPr="00355975">
              <w:rPr>
                <w:rFonts w:ascii="Arial" w:hAnsi="Arial" w:cs="Arial"/>
                <w:b/>
                <w:bCs/>
                <w:color w:val="000000"/>
              </w:rPr>
              <w:t>anardana</w:t>
            </w:r>
            <w:proofErr w:type="spellEnd"/>
            <w:r w:rsidRPr="00355975">
              <w:rPr>
                <w:rFonts w:ascii="Arial" w:hAnsi="Arial" w:cs="Arial"/>
                <w:b/>
                <w:bCs/>
                <w:color w:val="000000"/>
              </w:rPr>
              <w:t>. Typical Potato aroma (free from artificial aroma)</w:t>
            </w:r>
          </w:p>
        </w:tc>
      </w:tr>
      <w:tr w:rsidR="006754A9" w:rsidRPr="00574B1E" w:rsidTr="00FB1575">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754A9" w:rsidRDefault="006754A9" w:rsidP="00905361">
            <w:pPr>
              <w:jc w:val="center"/>
              <w:rPr>
                <w:rFonts w:ascii="Calibri" w:hAnsi="Calibri"/>
                <w:b/>
                <w:bCs/>
                <w:color w:val="000000"/>
                <w:sz w:val="28"/>
                <w:szCs w:val="28"/>
                <w:lang w:val="en-US"/>
              </w:rPr>
            </w:pPr>
            <w:r>
              <w:rPr>
                <w:rFonts w:ascii="Calibri" w:hAnsi="Calibri"/>
                <w:b/>
                <w:bCs/>
                <w:color w:val="000000"/>
                <w:sz w:val="28"/>
                <w:szCs w:val="28"/>
                <w:lang w:val="en-US"/>
              </w:rPr>
              <w:t>12</w:t>
            </w:r>
          </w:p>
        </w:tc>
        <w:tc>
          <w:tcPr>
            <w:tcW w:w="1620" w:type="dxa"/>
            <w:tcBorders>
              <w:top w:val="single" w:sz="4" w:space="0" w:color="auto"/>
              <w:left w:val="nil"/>
              <w:bottom w:val="single" w:sz="4" w:space="0" w:color="auto"/>
              <w:right w:val="single" w:sz="4" w:space="0" w:color="auto"/>
            </w:tcBorders>
            <w:shd w:val="clear" w:color="auto" w:fill="auto"/>
            <w:vAlign w:val="center"/>
          </w:tcPr>
          <w:p w:rsidR="006754A9" w:rsidRPr="00F818CE" w:rsidRDefault="006754A9" w:rsidP="00FB1575">
            <w:pPr>
              <w:jc w:val="center"/>
              <w:rPr>
                <w:rFonts w:ascii="Arial" w:hAnsi="Arial" w:cs="Arial"/>
                <w:b/>
                <w:bCs/>
                <w:color w:val="000000"/>
              </w:rPr>
            </w:pPr>
            <w:proofErr w:type="spellStart"/>
            <w:r w:rsidRPr="00F818CE">
              <w:rPr>
                <w:rFonts w:ascii="Arial" w:hAnsi="Arial" w:cs="Arial"/>
                <w:b/>
                <w:bCs/>
                <w:color w:val="000000"/>
              </w:rPr>
              <w:t>Ajwaien</w:t>
            </w:r>
            <w:proofErr w:type="spellEnd"/>
          </w:p>
        </w:tc>
        <w:tc>
          <w:tcPr>
            <w:tcW w:w="6220" w:type="dxa"/>
            <w:tcBorders>
              <w:top w:val="single" w:sz="4" w:space="0" w:color="auto"/>
              <w:left w:val="nil"/>
              <w:bottom w:val="single" w:sz="4" w:space="0" w:color="auto"/>
              <w:right w:val="single" w:sz="4" w:space="0" w:color="auto"/>
            </w:tcBorders>
            <w:shd w:val="clear" w:color="auto" w:fill="auto"/>
            <w:vAlign w:val="center"/>
          </w:tcPr>
          <w:p w:rsidR="006754A9" w:rsidRPr="00355975" w:rsidRDefault="006754A9" w:rsidP="00FB1575">
            <w:pPr>
              <w:rPr>
                <w:rFonts w:ascii="Arial" w:hAnsi="Arial" w:cs="Arial"/>
                <w:b/>
                <w:bCs/>
                <w:color w:val="000000"/>
              </w:rPr>
            </w:pPr>
            <w:r w:rsidRPr="00355975">
              <w:rPr>
                <w:rFonts w:ascii="Arial" w:hAnsi="Arial" w:cs="Arial"/>
                <w:b/>
                <w:bCs/>
                <w:color w:val="000000"/>
              </w:rPr>
              <w:t xml:space="preserve">Characteristic </w:t>
            </w:r>
            <w:proofErr w:type="spellStart"/>
            <w:r w:rsidRPr="00355975">
              <w:rPr>
                <w:rFonts w:ascii="Arial" w:hAnsi="Arial" w:cs="Arial"/>
                <w:b/>
                <w:bCs/>
                <w:color w:val="000000"/>
              </w:rPr>
              <w:t>Ajwaien</w:t>
            </w:r>
            <w:proofErr w:type="spellEnd"/>
            <w:r w:rsidRPr="00355975">
              <w:rPr>
                <w:rFonts w:ascii="Arial" w:hAnsi="Arial" w:cs="Arial"/>
                <w:b/>
                <w:bCs/>
                <w:color w:val="000000"/>
              </w:rPr>
              <w:t xml:space="preserve"> aroma, Dried, Clean, Whole.</w:t>
            </w:r>
          </w:p>
        </w:tc>
      </w:tr>
    </w:tbl>
    <w:p w:rsidR="003C1209" w:rsidRPr="006754A9" w:rsidRDefault="003C1209" w:rsidP="00FB6C80">
      <w:pPr>
        <w:spacing w:line="276" w:lineRule="auto"/>
        <w:ind w:left="720" w:hanging="720"/>
        <w:jc w:val="both"/>
        <w:rPr>
          <w:rFonts w:asciiTheme="minorBidi" w:hAnsiTheme="minorBidi" w:cstheme="minorBidi"/>
          <w:b/>
          <w:sz w:val="12"/>
          <w:szCs w:val="12"/>
          <w:u w:val="single"/>
        </w:rPr>
      </w:pPr>
    </w:p>
    <w:p w:rsidR="00FB6C80" w:rsidRPr="008F0990" w:rsidRDefault="00FB6C80" w:rsidP="00FB6C80">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CONTACTING THE PURCHASER</w:t>
      </w:r>
    </w:p>
    <w:p w:rsidR="00FB6C80" w:rsidRPr="008F0990" w:rsidRDefault="00FB6C80" w:rsidP="00FB6C80">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No Bidder shall contact the Procuring Agency (USCP</w:t>
      </w:r>
      <w:proofErr w:type="gramStart"/>
      <w:r w:rsidRPr="008F0990">
        <w:rPr>
          <w:rFonts w:asciiTheme="minorBidi" w:hAnsiTheme="minorBidi" w:cstheme="minorBidi"/>
          <w:sz w:val="22"/>
          <w:szCs w:val="22"/>
        </w:rPr>
        <w:t>)on</w:t>
      </w:r>
      <w:proofErr w:type="gramEnd"/>
      <w:r w:rsidRPr="008F0990">
        <w:rPr>
          <w:rFonts w:asciiTheme="minorBidi" w:hAnsiTheme="minorBidi" w:cstheme="minorBidi"/>
          <w:sz w:val="22"/>
          <w:szCs w:val="22"/>
        </w:rPr>
        <w:t xml:space="preserve"> any matter relating to its bid, from the time of the bid opening to the time evaluation report is made public. Any effort by a Bidder to influence the procuring Agency (USCP) during bid evaluation or bid comparison may result in the rejection of the Bidder’s bid.</w:t>
      </w:r>
    </w:p>
    <w:p w:rsidR="009B1167" w:rsidRDefault="009B1167" w:rsidP="009B1167">
      <w:pPr>
        <w:spacing w:line="276" w:lineRule="auto"/>
        <w:ind w:left="720" w:hanging="720"/>
        <w:jc w:val="both"/>
        <w:rPr>
          <w:rFonts w:asciiTheme="minorBidi" w:hAnsiTheme="minorBidi" w:cstheme="minorBidi"/>
          <w:b/>
          <w:sz w:val="22"/>
          <w:szCs w:val="22"/>
          <w:u w:val="single"/>
        </w:rPr>
      </w:pPr>
    </w:p>
    <w:p w:rsidR="00481D6F" w:rsidRDefault="00481D6F" w:rsidP="009B1167">
      <w:pPr>
        <w:spacing w:line="276" w:lineRule="auto"/>
        <w:ind w:left="720" w:hanging="720"/>
        <w:jc w:val="both"/>
        <w:rPr>
          <w:rFonts w:asciiTheme="minorBidi" w:hAnsiTheme="minorBidi" w:cstheme="minorBidi"/>
          <w:b/>
          <w:sz w:val="22"/>
          <w:szCs w:val="22"/>
          <w:u w:val="single"/>
        </w:rPr>
      </w:pPr>
    </w:p>
    <w:p w:rsidR="00481D6F" w:rsidRDefault="00481D6F" w:rsidP="009B1167">
      <w:pPr>
        <w:spacing w:line="276" w:lineRule="auto"/>
        <w:ind w:left="720" w:hanging="720"/>
        <w:jc w:val="both"/>
        <w:rPr>
          <w:rFonts w:asciiTheme="minorBidi" w:hAnsiTheme="minorBidi" w:cstheme="minorBidi"/>
          <w:b/>
          <w:sz w:val="22"/>
          <w:szCs w:val="22"/>
          <w:u w:val="single"/>
        </w:rPr>
      </w:pPr>
    </w:p>
    <w:p w:rsidR="00481D6F" w:rsidRDefault="00481D6F" w:rsidP="009B1167">
      <w:pPr>
        <w:spacing w:line="276" w:lineRule="auto"/>
        <w:ind w:left="720" w:hanging="720"/>
        <w:jc w:val="both"/>
        <w:rPr>
          <w:rFonts w:asciiTheme="minorBidi" w:hAnsiTheme="minorBidi" w:cstheme="minorBidi"/>
          <w:b/>
          <w:sz w:val="22"/>
          <w:szCs w:val="22"/>
          <w:u w:val="single"/>
        </w:rPr>
      </w:pPr>
    </w:p>
    <w:p w:rsidR="00481D6F" w:rsidRDefault="00481D6F" w:rsidP="009B1167">
      <w:pPr>
        <w:spacing w:line="276" w:lineRule="auto"/>
        <w:ind w:left="720" w:hanging="720"/>
        <w:jc w:val="both"/>
        <w:rPr>
          <w:rFonts w:asciiTheme="minorBidi" w:hAnsiTheme="minorBidi" w:cstheme="minorBidi"/>
          <w:b/>
          <w:sz w:val="22"/>
          <w:szCs w:val="22"/>
          <w:u w:val="single"/>
        </w:rPr>
      </w:pPr>
    </w:p>
    <w:p w:rsidR="009B1167" w:rsidRPr="008F0990" w:rsidRDefault="009B1167" w:rsidP="009B1167">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 xml:space="preserve">ACCEPTANCE/REJECTION OF </w:t>
      </w:r>
      <w:smartTag w:uri="urn:schemas-microsoft-com:office:smarttags" w:element="stockticker">
        <w:r w:rsidRPr="008F0990">
          <w:rPr>
            <w:rFonts w:asciiTheme="minorBidi" w:hAnsiTheme="minorBidi" w:cstheme="minorBidi"/>
            <w:b/>
            <w:sz w:val="22"/>
            <w:szCs w:val="22"/>
            <w:u w:val="single"/>
          </w:rPr>
          <w:t>BID:</w:t>
        </w:r>
      </w:smartTag>
    </w:p>
    <w:p w:rsidR="009B1167" w:rsidRPr="004A2747" w:rsidRDefault="009B1167" w:rsidP="009B1167">
      <w:pPr>
        <w:spacing w:line="276" w:lineRule="auto"/>
        <w:ind w:left="90" w:hanging="90"/>
        <w:jc w:val="both"/>
        <w:rPr>
          <w:rFonts w:asciiTheme="minorBidi" w:hAnsiTheme="minorBidi" w:cstheme="minorBidi"/>
          <w:sz w:val="22"/>
          <w:szCs w:val="22"/>
        </w:rPr>
      </w:pPr>
      <w:r w:rsidRPr="004A2747">
        <w:rPr>
          <w:rFonts w:asciiTheme="minorBidi" w:hAnsiTheme="minorBidi" w:cstheme="minorBidi"/>
          <w:sz w:val="22"/>
          <w:szCs w:val="22"/>
        </w:rPr>
        <w:t xml:space="preserve">The Procuring Agency (USCP) reserves the right to accept or reject all bids, and to annul the bidding process at any time prior to the acceptance of the bid or proposal, without thereby incurring any liability to the Bidder or Bidders. The Procuring Agency (USCP) is not required to justify the grounds for rejection. </w:t>
      </w:r>
      <w:r w:rsidR="0034198E" w:rsidRPr="004A2747">
        <w:rPr>
          <w:rFonts w:asciiTheme="minorBidi" w:hAnsiTheme="minorBidi" w:cstheme="minorBidi"/>
          <w:sz w:val="22"/>
          <w:szCs w:val="22"/>
        </w:rPr>
        <w:t>Notice of the rejection of all bids shall be given promptly to all bidders that have submitted bids.</w:t>
      </w:r>
    </w:p>
    <w:p w:rsidR="0034198E" w:rsidRPr="004A2747" w:rsidRDefault="0034198E" w:rsidP="009B1167">
      <w:pPr>
        <w:spacing w:line="276" w:lineRule="auto"/>
        <w:ind w:left="90" w:hanging="90"/>
        <w:jc w:val="both"/>
        <w:rPr>
          <w:rFonts w:asciiTheme="minorBidi" w:hAnsiTheme="minorBidi" w:cstheme="minorBidi"/>
          <w:sz w:val="22"/>
          <w:szCs w:val="22"/>
        </w:rPr>
      </w:pPr>
    </w:p>
    <w:p w:rsidR="00A55D42" w:rsidRPr="004A2747" w:rsidRDefault="0034198E" w:rsidP="00A55D42">
      <w:pPr>
        <w:spacing w:line="276" w:lineRule="auto"/>
        <w:ind w:left="90" w:hanging="90"/>
        <w:jc w:val="both"/>
        <w:rPr>
          <w:rFonts w:asciiTheme="minorBidi" w:hAnsiTheme="minorBidi" w:cstheme="minorBidi"/>
          <w:sz w:val="22"/>
          <w:szCs w:val="22"/>
        </w:rPr>
      </w:pPr>
      <w:r w:rsidRPr="004A2747">
        <w:rPr>
          <w:rFonts w:asciiTheme="minorBidi" w:hAnsiTheme="minorBidi" w:cstheme="minorBidi"/>
          <w:sz w:val="22"/>
          <w:szCs w:val="22"/>
        </w:rPr>
        <w:t xml:space="preserve">The Procuring Agency / Purchaser shall have the right, at his exclusive discretion, to increase / decrease the quantity of any or all item (s) without any change in unit prices / financial proposal or other terms and conditions, accept or reject </w:t>
      </w:r>
      <w:proofErr w:type="spellStart"/>
      <w:r w:rsidRPr="004A2747">
        <w:rPr>
          <w:rFonts w:asciiTheme="minorBidi" w:hAnsiTheme="minorBidi" w:cstheme="minorBidi"/>
          <w:sz w:val="22"/>
          <w:szCs w:val="22"/>
        </w:rPr>
        <w:t>ay</w:t>
      </w:r>
      <w:proofErr w:type="spellEnd"/>
      <w:r w:rsidRPr="004A2747">
        <w:rPr>
          <w:rFonts w:asciiTheme="minorBidi" w:hAnsiTheme="minorBidi" w:cstheme="minorBidi"/>
          <w:sz w:val="22"/>
          <w:szCs w:val="22"/>
        </w:rPr>
        <w:t xml:space="preserve"> or all tender (s), cancel /annual the process at any time prior to award of Contract, under PPRA Rules, 2004, and without thereby incurring any liability to the </w:t>
      </w:r>
      <w:r w:rsidR="00A55D42" w:rsidRPr="004A2747">
        <w:rPr>
          <w:rFonts w:asciiTheme="minorBidi" w:hAnsiTheme="minorBidi" w:cstheme="minorBidi"/>
          <w:sz w:val="22"/>
          <w:szCs w:val="22"/>
        </w:rPr>
        <w:t>Bidder/tender and the decision of Procuring Agency / Purchaser shall be final.</w:t>
      </w:r>
    </w:p>
    <w:p w:rsidR="003C1209" w:rsidRPr="004A2747" w:rsidRDefault="003C1209" w:rsidP="00A55D42">
      <w:pPr>
        <w:spacing w:line="276" w:lineRule="auto"/>
        <w:ind w:left="90" w:hanging="90"/>
        <w:jc w:val="both"/>
        <w:rPr>
          <w:rFonts w:asciiTheme="minorBidi" w:hAnsiTheme="minorBidi" w:cstheme="minorBidi"/>
          <w:sz w:val="22"/>
          <w:szCs w:val="22"/>
        </w:rPr>
      </w:pPr>
    </w:p>
    <w:p w:rsidR="00A55D42" w:rsidRPr="004A2747" w:rsidRDefault="00A55D42" w:rsidP="00A55D42">
      <w:pPr>
        <w:spacing w:line="276" w:lineRule="auto"/>
        <w:ind w:left="90" w:hanging="90"/>
        <w:jc w:val="both"/>
        <w:rPr>
          <w:rFonts w:asciiTheme="minorBidi" w:hAnsiTheme="minorBidi" w:cstheme="minorBidi"/>
          <w:sz w:val="22"/>
          <w:szCs w:val="22"/>
        </w:rPr>
      </w:pPr>
      <w:r w:rsidRPr="004A2747">
        <w:rPr>
          <w:rFonts w:asciiTheme="minorBidi" w:hAnsiTheme="minorBidi" w:cstheme="minorBidi"/>
          <w:sz w:val="22"/>
          <w:szCs w:val="22"/>
        </w:rPr>
        <w:t>The Bid / tender shall be rejected if it is:</w:t>
      </w:r>
    </w:p>
    <w:p w:rsidR="00A55D42" w:rsidRPr="00FB1575" w:rsidRDefault="00A55D42" w:rsidP="00A55D42">
      <w:pPr>
        <w:spacing w:line="276" w:lineRule="auto"/>
        <w:ind w:left="90" w:hanging="90"/>
        <w:jc w:val="both"/>
        <w:rPr>
          <w:rFonts w:asciiTheme="minorBidi" w:hAnsiTheme="minorBidi" w:cstheme="minorBidi"/>
          <w:sz w:val="14"/>
          <w:szCs w:val="14"/>
        </w:rPr>
      </w:pPr>
    </w:p>
    <w:p w:rsidR="00A55D42"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Substantially non-responsive; or</w:t>
      </w:r>
    </w:p>
    <w:p w:rsidR="00A55D42"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Submitted in other than prescribed manner, forms, annexes, schedules, charts, drawings, documents/ by other than specified mode; or</w:t>
      </w:r>
    </w:p>
    <w:p w:rsidR="00A55D42"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 xml:space="preserve">Incomplete, un-sealed, un-signed, partial, conditional, alternative, late; or </w:t>
      </w:r>
    </w:p>
    <w:p w:rsidR="00A55D42"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Subjected to interlineations /cuttings/ correction/erasures/ overwriting; or</w:t>
      </w:r>
    </w:p>
    <w:p w:rsidR="00A55D42"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The Bidder/</w:t>
      </w:r>
      <w:r w:rsidR="0018389E" w:rsidRPr="004A2747">
        <w:rPr>
          <w:rFonts w:asciiTheme="minorBidi" w:hAnsiTheme="minorBidi" w:cstheme="minorBidi"/>
        </w:rPr>
        <w:t xml:space="preserve"> </w:t>
      </w:r>
      <w:proofErr w:type="spellStart"/>
      <w:r w:rsidRPr="004A2747">
        <w:rPr>
          <w:rFonts w:asciiTheme="minorBidi" w:hAnsiTheme="minorBidi" w:cstheme="minorBidi"/>
        </w:rPr>
        <w:t>tenderer</w:t>
      </w:r>
      <w:proofErr w:type="spellEnd"/>
      <w:r w:rsidRPr="004A2747">
        <w:rPr>
          <w:rFonts w:asciiTheme="minorBidi" w:hAnsiTheme="minorBidi" w:cstheme="minorBidi"/>
        </w:rPr>
        <w:t xml:space="preserve"> refuses to accept the corrected Total tender price; or</w:t>
      </w:r>
    </w:p>
    <w:p w:rsidR="00A55D42" w:rsidRPr="004A2747" w:rsidRDefault="00A55D42" w:rsidP="0018389E">
      <w:pPr>
        <w:pStyle w:val="ListParagraph"/>
        <w:numPr>
          <w:ilvl w:val="2"/>
          <w:numId w:val="6"/>
        </w:numPr>
        <w:jc w:val="both"/>
        <w:rPr>
          <w:rFonts w:asciiTheme="minorBidi" w:hAnsiTheme="minorBidi" w:cstheme="minorBidi"/>
        </w:rPr>
      </w:pPr>
      <w:r w:rsidRPr="004A2747">
        <w:rPr>
          <w:rFonts w:asciiTheme="minorBidi" w:hAnsiTheme="minorBidi" w:cstheme="minorBidi"/>
        </w:rPr>
        <w:t>The Bidder/</w:t>
      </w:r>
      <w:r w:rsidR="0018389E" w:rsidRPr="004A2747">
        <w:rPr>
          <w:rFonts w:asciiTheme="minorBidi" w:hAnsiTheme="minorBidi" w:cstheme="minorBidi"/>
        </w:rPr>
        <w:t xml:space="preserve"> </w:t>
      </w:r>
      <w:proofErr w:type="spellStart"/>
      <w:r w:rsidRPr="004A2747">
        <w:rPr>
          <w:rFonts w:asciiTheme="minorBidi" w:hAnsiTheme="minorBidi" w:cstheme="minorBidi"/>
        </w:rPr>
        <w:t>tenderer</w:t>
      </w:r>
      <w:proofErr w:type="spellEnd"/>
      <w:r w:rsidRPr="004A2747">
        <w:rPr>
          <w:rFonts w:asciiTheme="minorBidi" w:hAnsiTheme="minorBidi" w:cstheme="minorBidi"/>
        </w:rPr>
        <w:t xml:space="preserve"> has conflict of interest with the Procuring Agency/purchaser; or</w:t>
      </w:r>
    </w:p>
    <w:p w:rsidR="0018389E" w:rsidRPr="004A2747" w:rsidRDefault="00A55D42"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 xml:space="preserve">The Bidder/ </w:t>
      </w:r>
      <w:proofErr w:type="spellStart"/>
      <w:r w:rsidRPr="004A2747">
        <w:rPr>
          <w:rFonts w:asciiTheme="minorBidi" w:hAnsiTheme="minorBidi" w:cstheme="minorBidi"/>
        </w:rPr>
        <w:t>tenderer</w:t>
      </w:r>
      <w:proofErr w:type="spellEnd"/>
      <w:r w:rsidRPr="004A2747">
        <w:rPr>
          <w:rFonts w:asciiTheme="minorBidi" w:hAnsiTheme="minorBidi" w:cstheme="minorBidi"/>
        </w:rPr>
        <w:t xml:space="preserve"> tries to influence the Tender </w:t>
      </w:r>
      <w:r w:rsidR="0018389E" w:rsidRPr="004A2747">
        <w:rPr>
          <w:rFonts w:asciiTheme="minorBidi" w:hAnsiTheme="minorBidi" w:cstheme="minorBidi"/>
        </w:rPr>
        <w:t>evaluation / Contract award; or</w:t>
      </w:r>
    </w:p>
    <w:p w:rsidR="0018389E" w:rsidRPr="004A2747" w:rsidRDefault="0018389E"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 xml:space="preserve">The Bidder/ </w:t>
      </w:r>
      <w:proofErr w:type="spellStart"/>
      <w:r w:rsidRPr="004A2747">
        <w:rPr>
          <w:rFonts w:asciiTheme="minorBidi" w:hAnsiTheme="minorBidi" w:cstheme="minorBidi"/>
        </w:rPr>
        <w:t>tenderer</w:t>
      </w:r>
      <w:proofErr w:type="spellEnd"/>
      <w:r w:rsidRPr="004A2747">
        <w:rPr>
          <w:rFonts w:asciiTheme="minorBidi" w:hAnsiTheme="minorBidi" w:cstheme="minorBidi"/>
        </w:rPr>
        <w:t xml:space="preserve"> engages in corrupt or fraudulent </w:t>
      </w:r>
      <w:r w:rsidR="00270C0E" w:rsidRPr="004A2747">
        <w:rPr>
          <w:rFonts w:asciiTheme="minorBidi" w:hAnsiTheme="minorBidi" w:cstheme="minorBidi"/>
        </w:rPr>
        <w:t>practices</w:t>
      </w:r>
      <w:r w:rsidRPr="004A2747">
        <w:rPr>
          <w:rFonts w:asciiTheme="minorBidi" w:hAnsiTheme="minorBidi" w:cstheme="minorBidi"/>
        </w:rPr>
        <w:t xml:space="preserve"> during the while process.</w:t>
      </w:r>
    </w:p>
    <w:p w:rsidR="0018389E" w:rsidRPr="004A2747" w:rsidRDefault="0018389E" w:rsidP="00A55D42">
      <w:pPr>
        <w:pStyle w:val="ListParagraph"/>
        <w:numPr>
          <w:ilvl w:val="2"/>
          <w:numId w:val="6"/>
        </w:numPr>
        <w:jc w:val="both"/>
        <w:rPr>
          <w:rFonts w:asciiTheme="minorBidi" w:hAnsiTheme="minorBidi" w:cstheme="minorBidi"/>
        </w:rPr>
      </w:pPr>
      <w:r w:rsidRPr="004A2747">
        <w:rPr>
          <w:rFonts w:asciiTheme="minorBidi" w:hAnsiTheme="minorBidi" w:cstheme="minorBidi"/>
        </w:rPr>
        <w:t xml:space="preserve">There is any discrepancy between bidding documents and bidder’s proposal </w:t>
      </w:r>
      <w:proofErr w:type="spellStart"/>
      <w:r w:rsidRPr="004A2747">
        <w:rPr>
          <w:rFonts w:asciiTheme="minorBidi" w:hAnsiTheme="minorBidi" w:cstheme="minorBidi"/>
        </w:rPr>
        <w:t>i.e</w:t>
      </w:r>
      <w:proofErr w:type="spellEnd"/>
      <w:r w:rsidRPr="004A2747">
        <w:rPr>
          <w:rFonts w:asciiTheme="minorBidi" w:hAnsiTheme="minorBidi" w:cstheme="minorBidi"/>
        </w:rPr>
        <w:t xml:space="preserve"> any nonconformity of inconsistency or informality or </w:t>
      </w:r>
      <w:proofErr w:type="gramStart"/>
      <w:r w:rsidRPr="004A2747">
        <w:rPr>
          <w:rFonts w:asciiTheme="minorBidi" w:hAnsiTheme="minorBidi" w:cstheme="minorBidi"/>
        </w:rPr>
        <w:t>irregularity  in</w:t>
      </w:r>
      <w:proofErr w:type="gramEnd"/>
      <w:r w:rsidRPr="004A2747">
        <w:rPr>
          <w:rFonts w:asciiTheme="minorBidi" w:hAnsiTheme="minorBidi" w:cstheme="minorBidi"/>
        </w:rPr>
        <w:t xml:space="preserve"> the submitted bid.</w:t>
      </w:r>
    </w:p>
    <w:p w:rsidR="00FB6C80" w:rsidRPr="004A2747" w:rsidRDefault="0018389E" w:rsidP="0018389E">
      <w:pPr>
        <w:pStyle w:val="ListParagraph"/>
        <w:numPr>
          <w:ilvl w:val="2"/>
          <w:numId w:val="6"/>
        </w:numPr>
        <w:jc w:val="both"/>
        <w:rPr>
          <w:rFonts w:asciiTheme="minorBidi" w:hAnsiTheme="minorBidi" w:cstheme="minorBidi"/>
        </w:rPr>
      </w:pPr>
      <w:r w:rsidRPr="004A2747">
        <w:rPr>
          <w:rFonts w:asciiTheme="minorBidi" w:hAnsiTheme="minorBidi" w:cstheme="minorBidi"/>
        </w:rPr>
        <w:t xml:space="preserve">The bidder/ </w:t>
      </w:r>
      <w:proofErr w:type="spellStart"/>
      <w:r w:rsidRPr="004A2747">
        <w:rPr>
          <w:rFonts w:asciiTheme="minorBidi" w:hAnsiTheme="minorBidi" w:cstheme="minorBidi"/>
        </w:rPr>
        <w:t>tenderer</w:t>
      </w:r>
      <w:proofErr w:type="spellEnd"/>
      <w:r w:rsidRPr="004A2747">
        <w:rPr>
          <w:rFonts w:asciiTheme="minorBidi" w:hAnsiTheme="minorBidi" w:cstheme="minorBidi"/>
        </w:rPr>
        <w:t xml:space="preserve"> </w:t>
      </w:r>
      <w:proofErr w:type="gramStart"/>
      <w:r w:rsidRPr="004A2747">
        <w:rPr>
          <w:rFonts w:asciiTheme="minorBidi" w:hAnsiTheme="minorBidi" w:cstheme="minorBidi"/>
        </w:rPr>
        <w:t>submits</w:t>
      </w:r>
      <w:proofErr w:type="gramEnd"/>
      <w:r w:rsidRPr="004A2747">
        <w:rPr>
          <w:rFonts w:asciiTheme="minorBidi" w:hAnsiTheme="minorBidi" w:cstheme="minorBidi"/>
        </w:rPr>
        <w:t xml:space="preserve"> an financial conditions as part of its bid which are not in conformity with tender document.</w:t>
      </w:r>
    </w:p>
    <w:p w:rsidR="009B1167" w:rsidRPr="008F0990" w:rsidRDefault="009B1167" w:rsidP="00FB6C80">
      <w:pPr>
        <w:spacing w:line="276" w:lineRule="auto"/>
        <w:jc w:val="both"/>
        <w:rPr>
          <w:rFonts w:asciiTheme="minorBidi" w:hAnsiTheme="minorBidi" w:cstheme="minorBidi"/>
          <w:sz w:val="14"/>
          <w:szCs w:val="14"/>
        </w:rPr>
      </w:pPr>
    </w:p>
    <w:p w:rsidR="00FB6C80" w:rsidRPr="008F0990" w:rsidRDefault="00FB6C80" w:rsidP="00FB6C80">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AWARD CRITERIA</w:t>
      </w:r>
      <w:r w:rsidRPr="008F0990">
        <w:rPr>
          <w:rFonts w:asciiTheme="minorBidi" w:hAnsiTheme="minorBidi" w:cstheme="minorBidi"/>
          <w:sz w:val="22"/>
          <w:szCs w:val="22"/>
        </w:rPr>
        <w:tab/>
      </w:r>
      <w:r w:rsidRPr="008F0990">
        <w:rPr>
          <w:rFonts w:asciiTheme="minorBidi" w:hAnsiTheme="minorBidi" w:cstheme="minorBidi"/>
          <w:sz w:val="22"/>
          <w:szCs w:val="22"/>
        </w:rPr>
        <w:tab/>
      </w:r>
    </w:p>
    <w:p w:rsidR="00FB6C80" w:rsidRPr="004A2747" w:rsidRDefault="00FB6C80" w:rsidP="004A2747">
      <w:pPr>
        <w:spacing w:line="276" w:lineRule="auto"/>
        <w:jc w:val="both"/>
        <w:rPr>
          <w:rFonts w:asciiTheme="minorBidi" w:hAnsiTheme="minorBidi" w:cstheme="minorBidi"/>
          <w:sz w:val="22"/>
          <w:szCs w:val="22"/>
        </w:rPr>
      </w:pPr>
      <w:r w:rsidRPr="004A2747">
        <w:rPr>
          <w:rFonts w:asciiTheme="minorBidi" w:hAnsiTheme="minorBidi" w:cstheme="minorBidi"/>
          <w:sz w:val="22"/>
          <w:szCs w:val="22"/>
        </w:rPr>
        <w:t>The Procuring Agency (USCP) will award the contract to the successful Bidders Whose bid has been determined to the substantially responsive and has been determined to be the most advantageous bid</w:t>
      </w:r>
      <w:r w:rsidR="0018389E" w:rsidRPr="004A2747">
        <w:rPr>
          <w:rFonts w:asciiTheme="minorBidi" w:hAnsiTheme="minorBidi" w:cstheme="minorBidi"/>
          <w:sz w:val="22"/>
          <w:szCs w:val="22"/>
        </w:rPr>
        <w:t xml:space="preserve"> (lowest evaluated complying bidder)</w:t>
      </w:r>
      <w:r w:rsidRPr="004A2747">
        <w:rPr>
          <w:rFonts w:asciiTheme="minorBidi" w:hAnsiTheme="minorBidi" w:cstheme="minorBidi"/>
          <w:sz w:val="22"/>
          <w:szCs w:val="22"/>
        </w:rPr>
        <w:t>, provided further that the Bidder is determined to be qualified to perform the contract satisfactorily.</w:t>
      </w:r>
      <w:r w:rsidR="0018389E" w:rsidRPr="004A2747">
        <w:rPr>
          <w:rFonts w:asciiTheme="minorBidi" w:hAnsiTheme="minorBidi" w:cstheme="minorBidi"/>
          <w:sz w:val="22"/>
          <w:szCs w:val="22"/>
        </w:rPr>
        <w:t xml:space="preserve"> Bidder/Supplier fulfilling the</w:t>
      </w:r>
      <w:r w:rsidR="004A2747" w:rsidRPr="004A2747">
        <w:rPr>
          <w:rFonts w:asciiTheme="minorBidi" w:hAnsiTheme="minorBidi" w:cstheme="minorBidi"/>
          <w:sz w:val="22"/>
          <w:szCs w:val="22"/>
        </w:rPr>
        <w:t xml:space="preserve"> </w:t>
      </w:r>
      <w:r w:rsidR="0018389E" w:rsidRPr="004A2747">
        <w:rPr>
          <w:rFonts w:asciiTheme="minorBidi" w:hAnsiTheme="minorBidi" w:cstheme="minorBidi"/>
          <w:sz w:val="22"/>
          <w:szCs w:val="22"/>
        </w:rPr>
        <w:t xml:space="preserve">aforesaid eligibility / mandatory </w:t>
      </w:r>
      <w:r w:rsidR="004A2747" w:rsidRPr="004A2747">
        <w:rPr>
          <w:rFonts w:asciiTheme="minorBidi" w:hAnsiTheme="minorBidi" w:cstheme="minorBidi"/>
          <w:sz w:val="22"/>
          <w:szCs w:val="22"/>
        </w:rPr>
        <w:t>requirements</w:t>
      </w:r>
      <w:r w:rsidR="0018389E" w:rsidRPr="004A2747">
        <w:rPr>
          <w:rFonts w:asciiTheme="minorBidi" w:hAnsiTheme="minorBidi" w:cstheme="minorBidi"/>
          <w:sz w:val="22"/>
          <w:szCs w:val="22"/>
        </w:rPr>
        <w:t xml:space="preserve"> and conformity </w:t>
      </w:r>
      <w:r w:rsidR="004A2747" w:rsidRPr="004A2747">
        <w:rPr>
          <w:rFonts w:asciiTheme="minorBidi" w:hAnsiTheme="minorBidi" w:cstheme="minorBidi"/>
          <w:sz w:val="22"/>
          <w:szCs w:val="22"/>
        </w:rPr>
        <w:t>to</w:t>
      </w:r>
      <w:r w:rsidR="0018389E" w:rsidRPr="004A2747">
        <w:rPr>
          <w:rFonts w:asciiTheme="minorBidi" w:hAnsiTheme="minorBidi" w:cstheme="minorBidi"/>
          <w:sz w:val="22"/>
          <w:szCs w:val="22"/>
        </w:rPr>
        <w:t xml:space="preserve"> the specifications shall stand technically qualified. The contract shall be </w:t>
      </w:r>
      <w:r w:rsidR="004A2747" w:rsidRPr="004A2747">
        <w:rPr>
          <w:rFonts w:asciiTheme="minorBidi" w:hAnsiTheme="minorBidi" w:cstheme="minorBidi"/>
          <w:sz w:val="22"/>
          <w:szCs w:val="22"/>
        </w:rPr>
        <w:t>awarded</w:t>
      </w:r>
      <w:r w:rsidR="0018389E" w:rsidRPr="004A2747">
        <w:rPr>
          <w:rFonts w:asciiTheme="minorBidi" w:hAnsiTheme="minorBidi" w:cstheme="minorBidi"/>
          <w:sz w:val="22"/>
          <w:szCs w:val="22"/>
        </w:rPr>
        <w:t xml:space="preserve"> to a technically qualified complying bidder who submits the lowest financial bid on item wise lowest cost basis, before</w:t>
      </w:r>
      <w:r w:rsidR="004A2747" w:rsidRPr="004A2747">
        <w:rPr>
          <w:rFonts w:asciiTheme="minorBidi" w:hAnsiTheme="minorBidi" w:cstheme="minorBidi"/>
          <w:sz w:val="22"/>
          <w:szCs w:val="22"/>
        </w:rPr>
        <w:t xml:space="preserve"> expiry of the bid validity period.</w:t>
      </w:r>
    </w:p>
    <w:p w:rsidR="009B1167" w:rsidRDefault="009B1167" w:rsidP="00FB6C80">
      <w:pPr>
        <w:spacing w:line="276" w:lineRule="auto"/>
        <w:jc w:val="both"/>
        <w:rPr>
          <w:rFonts w:asciiTheme="minorBidi" w:hAnsiTheme="minorBidi" w:cstheme="minorBidi"/>
          <w:sz w:val="22"/>
          <w:szCs w:val="22"/>
        </w:rPr>
      </w:pPr>
    </w:p>
    <w:p w:rsidR="009B1167" w:rsidRDefault="009B1167" w:rsidP="00FB6C80">
      <w:pPr>
        <w:spacing w:line="276" w:lineRule="auto"/>
        <w:jc w:val="both"/>
        <w:rPr>
          <w:rFonts w:asciiTheme="minorBidi" w:hAnsiTheme="minorBidi" w:cstheme="minorBidi"/>
          <w:b/>
          <w:bCs/>
          <w:sz w:val="22"/>
          <w:szCs w:val="22"/>
          <w:u w:val="single"/>
        </w:rPr>
      </w:pPr>
      <w:r w:rsidRPr="009B1167">
        <w:rPr>
          <w:rFonts w:asciiTheme="minorBidi" w:hAnsiTheme="minorBidi" w:cstheme="minorBidi"/>
          <w:b/>
          <w:bCs/>
          <w:sz w:val="22"/>
          <w:szCs w:val="22"/>
          <w:u w:val="single"/>
        </w:rPr>
        <w:t>ACCEPTANCE LETTER (LETTER OF INTENT)</w:t>
      </w:r>
    </w:p>
    <w:p w:rsidR="004A2747" w:rsidRPr="004A2747" w:rsidRDefault="004A2747"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procuring agency / Purchaser shall send the Acceptance letter (Letter of Intent) to the successful bidder /supplier/ transporter, prior to the expiry of the Bid validity period of the Bid, which shall constitute as Contract, until execution of the formal Contract. However, the Procuring Agency / Purchaser reserves </w:t>
      </w:r>
      <w:proofErr w:type="gramStart"/>
      <w:r>
        <w:rPr>
          <w:rFonts w:asciiTheme="minorBidi" w:hAnsiTheme="minorBidi" w:cstheme="minorBidi"/>
          <w:sz w:val="22"/>
          <w:szCs w:val="22"/>
        </w:rPr>
        <w:t>exclusive  rights</w:t>
      </w:r>
      <w:proofErr w:type="gramEnd"/>
      <w:r>
        <w:rPr>
          <w:rFonts w:asciiTheme="minorBidi" w:hAnsiTheme="minorBidi" w:cstheme="minorBidi"/>
          <w:sz w:val="22"/>
          <w:szCs w:val="22"/>
        </w:rPr>
        <w:t xml:space="preserve"> to cancel/annual or amend the Letter of Intent at any time without giving any reason thereof.</w:t>
      </w:r>
    </w:p>
    <w:p w:rsidR="009B1167" w:rsidRDefault="009B1167" w:rsidP="00FB6C80">
      <w:pPr>
        <w:spacing w:line="276" w:lineRule="auto"/>
        <w:jc w:val="both"/>
        <w:rPr>
          <w:rFonts w:asciiTheme="minorBidi" w:hAnsiTheme="minorBidi" w:cstheme="minorBidi"/>
          <w:sz w:val="22"/>
          <w:szCs w:val="22"/>
        </w:rPr>
      </w:pPr>
    </w:p>
    <w:p w:rsidR="009B1167" w:rsidRPr="008E6BAB" w:rsidRDefault="009B1167" w:rsidP="00FB6C80">
      <w:pPr>
        <w:spacing w:line="276" w:lineRule="auto"/>
        <w:jc w:val="both"/>
        <w:rPr>
          <w:rFonts w:asciiTheme="minorBidi" w:hAnsiTheme="minorBidi" w:cstheme="minorBidi"/>
          <w:b/>
          <w:bCs/>
          <w:sz w:val="22"/>
          <w:szCs w:val="22"/>
          <w:u w:val="single"/>
        </w:rPr>
      </w:pPr>
      <w:r w:rsidRPr="008E6BAB">
        <w:rPr>
          <w:rFonts w:asciiTheme="minorBidi" w:hAnsiTheme="minorBidi" w:cstheme="minorBidi"/>
          <w:b/>
          <w:bCs/>
          <w:sz w:val="22"/>
          <w:szCs w:val="22"/>
          <w:u w:val="single"/>
        </w:rPr>
        <w:t>BID VALIDITY PERIOD</w:t>
      </w:r>
    </w:p>
    <w:p w:rsidR="009B1167"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The bid shall remain valid for 30 days from the tender opening date till the execution of the Contract.</w:t>
      </w:r>
    </w:p>
    <w:p w:rsidR="00265023"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Bids/Tenders shall be presented in Pak Rupees and should be inclusive of all charges and taxes in the performance of the contract.</w:t>
      </w:r>
    </w:p>
    <w:p w:rsidR="00265023"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The Prices quoted will remain fixed throughout the contract period.</w:t>
      </w:r>
    </w:p>
    <w:p w:rsidR="00265023" w:rsidRDefault="00265023" w:rsidP="00FB6C80">
      <w:pPr>
        <w:spacing w:line="276" w:lineRule="auto"/>
        <w:jc w:val="both"/>
        <w:rPr>
          <w:rFonts w:asciiTheme="minorBidi" w:hAnsiTheme="minorBidi" w:cstheme="minorBidi"/>
          <w:sz w:val="22"/>
          <w:szCs w:val="22"/>
        </w:rPr>
      </w:pPr>
    </w:p>
    <w:p w:rsidR="009B1167" w:rsidRPr="008E6BAB" w:rsidRDefault="009B1167" w:rsidP="00FB6C80">
      <w:pPr>
        <w:spacing w:line="276" w:lineRule="auto"/>
        <w:jc w:val="both"/>
        <w:rPr>
          <w:rFonts w:asciiTheme="minorBidi" w:hAnsiTheme="minorBidi" w:cstheme="minorBidi"/>
          <w:b/>
          <w:bCs/>
          <w:sz w:val="22"/>
          <w:szCs w:val="22"/>
          <w:u w:val="single"/>
        </w:rPr>
      </w:pPr>
      <w:r w:rsidRPr="008E6BAB">
        <w:rPr>
          <w:rFonts w:asciiTheme="minorBidi" w:hAnsiTheme="minorBidi" w:cstheme="minorBidi"/>
          <w:b/>
          <w:bCs/>
          <w:sz w:val="22"/>
          <w:szCs w:val="22"/>
          <w:u w:val="single"/>
        </w:rPr>
        <w:t>SUPPLY PERIOD</w:t>
      </w:r>
    </w:p>
    <w:p w:rsidR="009B1167"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supply </w:t>
      </w:r>
      <w:r w:rsidR="008B7DC1">
        <w:rPr>
          <w:rFonts w:asciiTheme="minorBidi" w:hAnsiTheme="minorBidi" w:cstheme="minorBidi"/>
          <w:sz w:val="22"/>
          <w:szCs w:val="22"/>
        </w:rPr>
        <w:t xml:space="preserve">of the required quantity of spices </w:t>
      </w:r>
      <w:r>
        <w:rPr>
          <w:rFonts w:asciiTheme="minorBidi" w:hAnsiTheme="minorBidi" w:cstheme="minorBidi"/>
          <w:sz w:val="22"/>
          <w:szCs w:val="22"/>
        </w:rPr>
        <w:t>shall be completed within a period of fifteen (15) working days from the date of placing of purchase / work order.</w:t>
      </w:r>
    </w:p>
    <w:p w:rsidR="00265023" w:rsidRDefault="00265023" w:rsidP="00FB6C80">
      <w:pPr>
        <w:spacing w:line="276" w:lineRule="auto"/>
        <w:jc w:val="both"/>
        <w:rPr>
          <w:rFonts w:asciiTheme="minorBidi" w:hAnsiTheme="minorBidi" w:cstheme="minorBidi"/>
          <w:sz w:val="22"/>
          <w:szCs w:val="22"/>
        </w:rPr>
      </w:pPr>
    </w:p>
    <w:p w:rsidR="002F5C10" w:rsidRDefault="002F5C10" w:rsidP="00FB6C80">
      <w:pPr>
        <w:spacing w:line="276" w:lineRule="auto"/>
        <w:jc w:val="both"/>
        <w:rPr>
          <w:rFonts w:asciiTheme="minorBidi" w:hAnsiTheme="minorBidi" w:cstheme="minorBidi"/>
          <w:sz w:val="22"/>
          <w:szCs w:val="22"/>
        </w:rPr>
      </w:pPr>
    </w:p>
    <w:p w:rsidR="008E6BAB" w:rsidRPr="008F0990" w:rsidRDefault="008E6BAB" w:rsidP="008E6BAB">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lastRenderedPageBreak/>
        <w:t xml:space="preserve">PAYMENT: </w:t>
      </w:r>
    </w:p>
    <w:p w:rsidR="008E6BAB" w:rsidRPr="00B2632E" w:rsidRDefault="00B2632E" w:rsidP="00B2632E">
      <w:pPr>
        <w:spacing w:line="276" w:lineRule="auto"/>
        <w:jc w:val="both"/>
        <w:rPr>
          <w:rFonts w:asciiTheme="minorBidi" w:hAnsiTheme="minorBidi" w:cstheme="minorBidi"/>
          <w:sz w:val="22"/>
          <w:szCs w:val="22"/>
        </w:rPr>
      </w:pPr>
      <w:r w:rsidRPr="00B2632E">
        <w:rPr>
          <w:rFonts w:asciiTheme="minorBidi" w:hAnsiTheme="minorBidi" w:cstheme="minorBidi"/>
          <w:sz w:val="22"/>
          <w:szCs w:val="22"/>
        </w:rPr>
        <w:t xml:space="preserve">The </w:t>
      </w:r>
      <w:r w:rsidR="008E6BAB" w:rsidRPr="00B2632E">
        <w:rPr>
          <w:rFonts w:asciiTheme="minorBidi" w:hAnsiTheme="minorBidi" w:cstheme="minorBidi"/>
          <w:sz w:val="22"/>
          <w:szCs w:val="22"/>
        </w:rPr>
        <w:t xml:space="preserve">Payment </w:t>
      </w:r>
      <w:r w:rsidRPr="00B2632E">
        <w:rPr>
          <w:rFonts w:asciiTheme="minorBidi" w:hAnsiTheme="minorBidi" w:cstheme="minorBidi"/>
          <w:sz w:val="22"/>
          <w:szCs w:val="22"/>
        </w:rPr>
        <w:t xml:space="preserve">against supply of aforesaid items / goods will be made on the submission of sale tax invoice or running bills, GRN duly verified by USCP authorized representative and further approved by concerned Manager and upon fulfilment of other obligations stipulated in the contact, </w:t>
      </w:r>
      <w:proofErr w:type="gramStart"/>
      <w:r w:rsidRPr="00B2632E">
        <w:rPr>
          <w:rFonts w:asciiTheme="minorBidi" w:hAnsiTheme="minorBidi" w:cstheme="minorBidi"/>
          <w:sz w:val="22"/>
          <w:szCs w:val="22"/>
        </w:rPr>
        <w:t>which  shall</w:t>
      </w:r>
      <w:proofErr w:type="gramEnd"/>
      <w:r w:rsidRPr="00B2632E">
        <w:rPr>
          <w:rFonts w:asciiTheme="minorBidi" w:hAnsiTheme="minorBidi" w:cstheme="minorBidi"/>
          <w:sz w:val="22"/>
          <w:szCs w:val="22"/>
        </w:rPr>
        <w:t xml:space="preserve"> not exceed 60 days in any case.</w:t>
      </w:r>
      <w:r w:rsidR="008E6BAB" w:rsidRPr="00B2632E">
        <w:rPr>
          <w:rFonts w:asciiTheme="minorBidi" w:hAnsiTheme="minorBidi" w:cstheme="minorBidi"/>
          <w:sz w:val="22"/>
          <w:szCs w:val="22"/>
        </w:rPr>
        <w:t xml:space="preserve"> </w:t>
      </w:r>
      <w:r w:rsidRPr="00B2632E">
        <w:rPr>
          <w:rFonts w:asciiTheme="minorBidi" w:hAnsiTheme="minorBidi" w:cstheme="minorBidi"/>
          <w:sz w:val="22"/>
          <w:szCs w:val="22"/>
        </w:rPr>
        <w:t>(</w:t>
      </w:r>
      <w:r w:rsidR="008E6BAB" w:rsidRPr="00B2632E">
        <w:rPr>
          <w:rFonts w:asciiTheme="minorBidi" w:hAnsiTheme="minorBidi" w:cstheme="minorBidi"/>
          <w:sz w:val="22"/>
          <w:szCs w:val="22"/>
        </w:rPr>
        <w:t>All applicable taxes will be deducted from the payments as per prescribe Government rules</w:t>
      </w:r>
      <w:r w:rsidRPr="00B2632E">
        <w:rPr>
          <w:rFonts w:asciiTheme="minorBidi" w:hAnsiTheme="minorBidi" w:cstheme="minorBidi"/>
          <w:sz w:val="22"/>
          <w:szCs w:val="22"/>
        </w:rPr>
        <w:t>)</w:t>
      </w:r>
      <w:r w:rsidR="008E6BAB" w:rsidRPr="00B2632E">
        <w:rPr>
          <w:rFonts w:asciiTheme="minorBidi" w:hAnsiTheme="minorBidi" w:cstheme="minorBidi"/>
          <w:sz w:val="22"/>
          <w:szCs w:val="22"/>
        </w:rPr>
        <w:t>.</w:t>
      </w:r>
    </w:p>
    <w:p w:rsidR="009B1167" w:rsidRDefault="009B1167" w:rsidP="00FB6C80">
      <w:pPr>
        <w:spacing w:line="276" w:lineRule="auto"/>
        <w:jc w:val="both"/>
        <w:rPr>
          <w:rFonts w:asciiTheme="minorBidi" w:hAnsiTheme="minorBidi" w:cstheme="minorBidi"/>
          <w:sz w:val="22"/>
          <w:szCs w:val="22"/>
        </w:rPr>
      </w:pPr>
    </w:p>
    <w:p w:rsidR="008E6BAB" w:rsidRPr="008E6BAB" w:rsidRDefault="008E6BAB" w:rsidP="00FB6C80">
      <w:pPr>
        <w:spacing w:line="276" w:lineRule="auto"/>
        <w:jc w:val="both"/>
        <w:rPr>
          <w:rFonts w:asciiTheme="minorBidi" w:hAnsiTheme="minorBidi" w:cstheme="minorBidi"/>
          <w:b/>
          <w:bCs/>
          <w:sz w:val="22"/>
          <w:szCs w:val="22"/>
          <w:u w:val="single"/>
        </w:rPr>
      </w:pPr>
      <w:r w:rsidRPr="008E6BAB">
        <w:rPr>
          <w:rFonts w:asciiTheme="minorBidi" w:hAnsiTheme="minorBidi" w:cstheme="minorBidi"/>
          <w:b/>
          <w:bCs/>
          <w:sz w:val="22"/>
          <w:szCs w:val="22"/>
          <w:u w:val="single"/>
        </w:rPr>
        <w:t>SUB-CONTRACTING</w:t>
      </w:r>
    </w:p>
    <w:p w:rsidR="008E6BAB"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The supplier/contractor cannot assign or transfer and sub-contract its interest/obligations under the Contract without prior written permission of the USCP.</w:t>
      </w:r>
    </w:p>
    <w:p w:rsidR="008E6BAB" w:rsidRDefault="008E6BAB"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PARTIAL BIDDING</w:t>
      </w:r>
    </w:p>
    <w:p w:rsidR="008E6BAB" w:rsidRPr="008E6BAB" w:rsidRDefault="008E6BAB"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Partial bidding is not allowed.</w:t>
      </w:r>
    </w:p>
    <w:p w:rsidR="008E6BAB" w:rsidRDefault="008E6BAB" w:rsidP="00FB6C80">
      <w:pPr>
        <w:spacing w:line="276" w:lineRule="auto"/>
        <w:jc w:val="both"/>
        <w:rPr>
          <w:rFonts w:asciiTheme="minorBidi" w:hAnsiTheme="minorBidi" w:cstheme="minorBidi"/>
          <w:b/>
          <w:bCs/>
          <w:sz w:val="22"/>
          <w:szCs w:val="22"/>
          <w:u w:val="single"/>
        </w:rPr>
      </w:pPr>
    </w:p>
    <w:p w:rsidR="008E6BAB" w:rsidRPr="008F0990" w:rsidRDefault="008E6BAB" w:rsidP="008E6BAB">
      <w:pPr>
        <w:spacing w:line="276" w:lineRule="auto"/>
        <w:jc w:val="both"/>
        <w:rPr>
          <w:rFonts w:asciiTheme="minorBidi" w:hAnsiTheme="minorBidi" w:cstheme="minorBidi"/>
          <w:b/>
          <w:bCs/>
          <w:sz w:val="22"/>
          <w:szCs w:val="22"/>
          <w:u w:val="single"/>
        </w:rPr>
      </w:pPr>
      <w:r w:rsidRPr="008F0990">
        <w:rPr>
          <w:rFonts w:asciiTheme="minorBidi" w:hAnsiTheme="minorBidi" w:cstheme="minorBidi"/>
          <w:b/>
          <w:bCs/>
          <w:sz w:val="22"/>
          <w:szCs w:val="22"/>
          <w:u w:val="single"/>
        </w:rPr>
        <w:t>NOTIFICATION OF AWARD:</w:t>
      </w:r>
    </w:p>
    <w:p w:rsidR="008E6BAB" w:rsidRPr="008F0990" w:rsidRDefault="008E6BAB" w:rsidP="008E6BAB">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Prior to the expiration of the period of bid validity, the Procuring Agency will notify the successful Bidder in writing that its bid has been accepted. </w:t>
      </w:r>
    </w:p>
    <w:p w:rsidR="008E6BAB" w:rsidRPr="008F0990" w:rsidRDefault="008E6BAB" w:rsidP="008E6BAB">
      <w:pPr>
        <w:spacing w:before="100" w:beforeAutospacing="1"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Upon the successful Bidder's furnishing of the performance guarantee, the Purchaser will promptly notify each unsuccessful Bidder and will discharge its bid security. </w:t>
      </w:r>
    </w:p>
    <w:p w:rsidR="008E6BAB" w:rsidRPr="008F0990" w:rsidRDefault="008E6BAB" w:rsidP="008E6BAB">
      <w:pPr>
        <w:spacing w:before="100" w:beforeAutospacing="1" w:line="276" w:lineRule="auto"/>
        <w:jc w:val="both"/>
        <w:rPr>
          <w:rFonts w:asciiTheme="minorBidi" w:hAnsiTheme="minorBidi" w:cstheme="minorBidi"/>
          <w:sz w:val="22"/>
          <w:szCs w:val="22"/>
        </w:rPr>
      </w:pPr>
      <w:r w:rsidRPr="008F0990">
        <w:rPr>
          <w:rFonts w:asciiTheme="minorBidi" w:hAnsiTheme="minorBidi" w:cstheme="minorBidi"/>
          <w:sz w:val="22"/>
          <w:szCs w:val="22"/>
        </w:rPr>
        <w:t>The enforcement of the Contract shall be governed by Rule 44 of the Public Procurement Rules, 2004.</w:t>
      </w:r>
    </w:p>
    <w:p w:rsidR="008E6BAB" w:rsidRDefault="008E6BAB" w:rsidP="00FB6C80">
      <w:pPr>
        <w:spacing w:line="276" w:lineRule="auto"/>
        <w:jc w:val="both"/>
        <w:rPr>
          <w:rFonts w:asciiTheme="minorBidi" w:hAnsiTheme="minorBidi" w:cstheme="minorBidi"/>
          <w:b/>
          <w:bCs/>
          <w:sz w:val="22"/>
          <w:szCs w:val="22"/>
          <w:u w:val="single"/>
        </w:rPr>
      </w:pPr>
    </w:p>
    <w:p w:rsidR="00FB6C80" w:rsidRDefault="00FB6C80" w:rsidP="00FB6C80">
      <w:pPr>
        <w:spacing w:line="276" w:lineRule="auto"/>
        <w:jc w:val="both"/>
        <w:rPr>
          <w:rFonts w:asciiTheme="minorBidi" w:hAnsiTheme="minorBidi" w:cstheme="minorBidi"/>
          <w:b/>
          <w:bCs/>
          <w:sz w:val="22"/>
          <w:szCs w:val="22"/>
          <w:u w:val="single"/>
        </w:rPr>
      </w:pPr>
      <w:r w:rsidRPr="008F0990">
        <w:rPr>
          <w:rFonts w:asciiTheme="minorBidi" w:hAnsiTheme="minorBidi" w:cstheme="minorBidi"/>
          <w:b/>
          <w:bCs/>
          <w:sz w:val="22"/>
          <w:szCs w:val="22"/>
          <w:u w:val="single"/>
        </w:rPr>
        <w:t>NEGOTIATIONS:</w:t>
      </w:r>
    </w:p>
    <w:p w:rsidR="00FB6C80" w:rsidRPr="008F0990" w:rsidRDefault="00FB6C80" w:rsidP="00FB6C80">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Negotiations may be made with the most advantageous bid (lowest evaluated bidder) relating to the following:</w:t>
      </w:r>
    </w:p>
    <w:p w:rsidR="00FB6C80" w:rsidRPr="008F0990" w:rsidRDefault="00FB6C80" w:rsidP="00FB6C80">
      <w:pPr>
        <w:pStyle w:val="ListParagraph"/>
        <w:numPr>
          <w:ilvl w:val="0"/>
          <w:numId w:val="5"/>
        </w:numPr>
        <w:spacing w:after="0"/>
        <w:jc w:val="both"/>
        <w:rPr>
          <w:rFonts w:asciiTheme="minorBidi" w:hAnsiTheme="minorBidi" w:cstheme="minorBidi"/>
        </w:rPr>
      </w:pPr>
      <w:r w:rsidRPr="008F0990">
        <w:rPr>
          <w:rFonts w:asciiTheme="minorBidi" w:hAnsiTheme="minorBidi" w:cstheme="minorBidi"/>
        </w:rPr>
        <w:t>Reductions of quantity due to budgetary reasons:</w:t>
      </w:r>
    </w:p>
    <w:p w:rsidR="00FB6C80" w:rsidRPr="008F0990" w:rsidRDefault="00FB6C80" w:rsidP="00FB6C80">
      <w:pPr>
        <w:pStyle w:val="ListParagraph"/>
        <w:numPr>
          <w:ilvl w:val="0"/>
          <w:numId w:val="5"/>
        </w:numPr>
        <w:spacing w:after="0"/>
        <w:jc w:val="both"/>
        <w:rPr>
          <w:rFonts w:asciiTheme="minorBidi" w:hAnsiTheme="minorBidi" w:cstheme="minorBidi"/>
        </w:rPr>
      </w:pPr>
      <w:r w:rsidRPr="008F0990">
        <w:rPr>
          <w:rFonts w:asciiTheme="minorBidi" w:hAnsiTheme="minorBidi" w:cstheme="minorBidi"/>
        </w:rPr>
        <w:t>Delivery arrangements.</w:t>
      </w:r>
    </w:p>
    <w:p w:rsidR="008E6BAB" w:rsidRDefault="00FB6C80" w:rsidP="00FB6C80">
      <w:pPr>
        <w:pStyle w:val="ListParagraph"/>
        <w:numPr>
          <w:ilvl w:val="0"/>
          <w:numId w:val="5"/>
        </w:numPr>
        <w:spacing w:after="0"/>
        <w:jc w:val="both"/>
        <w:rPr>
          <w:rFonts w:asciiTheme="minorBidi" w:hAnsiTheme="minorBidi" w:cstheme="minorBidi"/>
        </w:rPr>
      </w:pPr>
      <w:r w:rsidRPr="008F0990">
        <w:rPr>
          <w:rFonts w:asciiTheme="minorBidi" w:hAnsiTheme="minorBidi" w:cstheme="minorBidi"/>
        </w:rPr>
        <w:t>The methodology for provision of related services.</w:t>
      </w:r>
    </w:p>
    <w:p w:rsidR="008E6BAB" w:rsidRDefault="008E6BAB" w:rsidP="00FB6C80">
      <w:pPr>
        <w:pStyle w:val="ListParagraph"/>
        <w:numPr>
          <w:ilvl w:val="0"/>
          <w:numId w:val="5"/>
        </w:numPr>
        <w:spacing w:after="0"/>
        <w:jc w:val="both"/>
        <w:rPr>
          <w:rFonts w:asciiTheme="minorBidi" w:hAnsiTheme="minorBidi" w:cstheme="minorBidi"/>
        </w:rPr>
      </w:pPr>
      <w:r>
        <w:rPr>
          <w:rFonts w:asciiTheme="minorBidi" w:hAnsiTheme="minorBidi" w:cstheme="minorBidi"/>
        </w:rPr>
        <w:t>Payment arrangements.</w:t>
      </w:r>
    </w:p>
    <w:p w:rsidR="00FB6C80" w:rsidRPr="008F0990" w:rsidRDefault="008E6BAB" w:rsidP="00FB6C80">
      <w:pPr>
        <w:pStyle w:val="ListParagraph"/>
        <w:numPr>
          <w:ilvl w:val="0"/>
          <w:numId w:val="5"/>
        </w:numPr>
        <w:spacing w:after="0"/>
        <w:jc w:val="both"/>
        <w:rPr>
          <w:rFonts w:asciiTheme="minorBidi" w:hAnsiTheme="minorBidi" w:cstheme="minorBidi"/>
        </w:rPr>
      </w:pPr>
      <w:r>
        <w:rPr>
          <w:rFonts w:asciiTheme="minorBidi" w:hAnsiTheme="minorBidi" w:cstheme="minorBidi"/>
        </w:rPr>
        <w:t>Clarifying documents that were not apparent or could not be finalized at the time of bidding</w:t>
      </w:r>
      <w:r w:rsidR="00FB6C80" w:rsidRPr="008F0990">
        <w:rPr>
          <w:rFonts w:asciiTheme="minorBidi" w:hAnsiTheme="minorBidi" w:cstheme="minorBidi"/>
        </w:rPr>
        <w:t xml:space="preserve"> </w:t>
      </w:r>
    </w:p>
    <w:p w:rsidR="008E6BAB" w:rsidRPr="008F0990" w:rsidRDefault="00FB6C80" w:rsidP="008E6BAB">
      <w:pPr>
        <w:spacing w:before="100" w:beforeAutospacing="1" w:line="276" w:lineRule="auto"/>
        <w:jc w:val="both"/>
        <w:rPr>
          <w:rFonts w:asciiTheme="minorBidi" w:hAnsiTheme="minorBidi" w:cstheme="minorBidi"/>
          <w:sz w:val="22"/>
          <w:szCs w:val="22"/>
        </w:rPr>
      </w:pPr>
      <w:r w:rsidRPr="008F0990">
        <w:rPr>
          <w:rFonts w:asciiTheme="minorBidi" w:hAnsiTheme="minorBidi" w:cstheme="minorBidi"/>
          <w:sz w:val="22"/>
          <w:szCs w:val="22"/>
        </w:rPr>
        <w:t>There shall be no negotiation concerning the sco</w:t>
      </w:r>
      <w:r w:rsidR="008E6BAB">
        <w:rPr>
          <w:rFonts w:asciiTheme="minorBidi" w:hAnsiTheme="minorBidi" w:cstheme="minorBidi"/>
          <w:sz w:val="22"/>
          <w:szCs w:val="22"/>
        </w:rPr>
        <w:t>pe of work or changing of cost in accordance with rule 40 of the Public Procurement Rules’ 2004.</w:t>
      </w:r>
    </w:p>
    <w:p w:rsidR="00FB6C80" w:rsidRDefault="00FB6C80" w:rsidP="00FB6C80">
      <w:pPr>
        <w:spacing w:line="276" w:lineRule="auto"/>
        <w:jc w:val="both"/>
        <w:rPr>
          <w:rFonts w:asciiTheme="minorBidi" w:hAnsiTheme="minorBidi" w:cstheme="minorBidi"/>
          <w:b/>
          <w:bCs/>
          <w:sz w:val="22"/>
          <w:szCs w:val="22"/>
          <w:u w:val="single"/>
        </w:rPr>
      </w:pPr>
    </w:p>
    <w:p w:rsidR="008E6BAB" w:rsidRPr="008F0990" w:rsidRDefault="008E6BAB" w:rsidP="008E6BAB">
      <w:pPr>
        <w:spacing w:line="276" w:lineRule="auto"/>
        <w:jc w:val="both"/>
        <w:rPr>
          <w:rFonts w:asciiTheme="minorBidi" w:hAnsiTheme="minorBidi" w:cstheme="minorBidi"/>
          <w:b/>
          <w:bCs/>
          <w:sz w:val="22"/>
          <w:szCs w:val="22"/>
        </w:rPr>
      </w:pPr>
      <w:r w:rsidRPr="008F0990">
        <w:rPr>
          <w:rFonts w:asciiTheme="minorBidi" w:hAnsiTheme="minorBidi" w:cstheme="minorBidi"/>
          <w:b/>
          <w:bCs/>
          <w:sz w:val="22"/>
          <w:szCs w:val="22"/>
          <w:u w:val="single"/>
        </w:rPr>
        <w:t>SIGNING OF CONTRACT</w:t>
      </w:r>
      <w:r w:rsidRPr="008F0990">
        <w:rPr>
          <w:rFonts w:asciiTheme="minorBidi" w:hAnsiTheme="minorBidi" w:cstheme="minorBidi"/>
          <w:b/>
          <w:bCs/>
          <w:sz w:val="22"/>
          <w:szCs w:val="22"/>
        </w:rPr>
        <w:t>:</w:t>
      </w:r>
    </w:p>
    <w:p w:rsidR="008E6BAB" w:rsidRPr="008F0990" w:rsidRDefault="008E6BAB" w:rsidP="003C1209">
      <w:pPr>
        <w:spacing w:line="276" w:lineRule="auto"/>
        <w:jc w:val="both"/>
        <w:rPr>
          <w:rFonts w:asciiTheme="minorBidi" w:hAnsiTheme="minorBidi" w:cstheme="minorBidi"/>
          <w:b/>
          <w:bCs/>
          <w:sz w:val="16"/>
          <w:szCs w:val="16"/>
          <w:u w:val="single"/>
        </w:rPr>
      </w:pPr>
      <w:r w:rsidRPr="00B2632E">
        <w:rPr>
          <w:rFonts w:asciiTheme="minorBidi" w:hAnsiTheme="minorBidi" w:cstheme="minorBidi"/>
          <w:sz w:val="22"/>
          <w:szCs w:val="22"/>
        </w:rPr>
        <w:t xml:space="preserve">At the same time as the Procuring Agency notifies the successful most advantageous Bidder that its bid has been accepted, the Procuring Agency </w:t>
      </w:r>
      <w:r w:rsidR="00B2632E" w:rsidRPr="00B2632E">
        <w:rPr>
          <w:rFonts w:asciiTheme="minorBidi" w:hAnsiTheme="minorBidi" w:cstheme="minorBidi"/>
          <w:sz w:val="22"/>
          <w:szCs w:val="22"/>
        </w:rPr>
        <w:t xml:space="preserve">(USCP) </w:t>
      </w:r>
      <w:r w:rsidRPr="00B2632E">
        <w:rPr>
          <w:rFonts w:asciiTheme="minorBidi" w:hAnsiTheme="minorBidi" w:cstheme="minorBidi"/>
          <w:sz w:val="22"/>
          <w:szCs w:val="22"/>
        </w:rPr>
        <w:t xml:space="preserve">will send the Bidder the Contract Form provided in the bidding documents, incorporating all </w:t>
      </w:r>
      <w:r w:rsidR="00B2632E" w:rsidRPr="00B2632E">
        <w:rPr>
          <w:rFonts w:asciiTheme="minorBidi" w:hAnsiTheme="minorBidi" w:cstheme="minorBidi"/>
          <w:sz w:val="22"/>
          <w:szCs w:val="22"/>
        </w:rPr>
        <w:t xml:space="preserve">terms and conditions as agreed between the parties for signing. Immediately after the </w:t>
      </w:r>
      <w:proofErr w:type="spellStart"/>
      <w:r w:rsidR="00B2632E" w:rsidRPr="00B2632E">
        <w:rPr>
          <w:rFonts w:asciiTheme="minorBidi" w:hAnsiTheme="minorBidi" w:cstheme="minorBidi"/>
          <w:sz w:val="22"/>
          <w:szCs w:val="22"/>
        </w:rPr>
        <w:t>redressal</w:t>
      </w:r>
      <w:proofErr w:type="spellEnd"/>
      <w:r w:rsidR="00B2632E" w:rsidRPr="00B2632E">
        <w:rPr>
          <w:rFonts w:asciiTheme="minorBidi" w:hAnsiTheme="minorBidi" w:cstheme="minorBidi"/>
          <w:sz w:val="22"/>
          <w:szCs w:val="22"/>
        </w:rPr>
        <w:t xml:space="preserve"> of grievance by the GRC, and after fulfilment of all conditions of the contract, the successful bidder and USCP will sign the contract</w:t>
      </w:r>
      <w:r w:rsidR="00B2632E">
        <w:rPr>
          <w:rFonts w:asciiTheme="minorBidi" w:hAnsiTheme="minorBidi" w:cstheme="minorBidi"/>
          <w:color w:val="4F81BD" w:themeColor="accent1"/>
          <w:sz w:val="22"/>
          <w:szCs w:val="22"/>
        </w:rPr>
        <w:t xml:space="preserve">. </w:t>
      </w:r>
      <w:r w:rsidR="00B2632E">
        <w:rPr>
          <w:rFonts w:asciiTheme="minorBidi" w:hAnsiTheme="minorBidi" w:cstheme="minorBidi"/>
          <w:color w:val="4F81BD" w:themeColor="accent1"/>
          <w:sz w:val="22"/>
          <w:szCs w:val="22"/>
        </w:rPr>
        <w:br/>
      </w:r>
    </w:p>
    <w:p w:rsidR="008E6BAB" w:rsidRDefault="008E6BAB" w:rsidP="006B568F">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ISSUANCE OF PURCAHSE ORDER:</w:t>
      </w:r>
    </w:p>
    <w:p w:rsidR="006B568F" w:rsidRDefault="006B568F" w:rsidP="006B568F">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Agreement shall take effect immediately from the effective date of the Purchase/Supply/work Order and continue to remain </w:t>
      </w:r>
      <w:proofErr w:type="gramStart"/>
      <w:r>
        <w:rPr>
          <w:rFonts w:asciiTheme="minorBidi" w:hAnsiTheme="minorBidi" w:cstheme="minorBidi"/>
          <w:sz w:val="22"/>
          <w:szCs w:val="22"/>
        </w:rPr>
        <w:t>in  full</w:t>
      </w:r>
      <w:proofErr w:type="gramEnd"/>
      <w:r>
        <w:rPr>
          <w:rFonts w:asciiTheme="minorBidi" w:hAnsiTheme="minorBidi" w:cstheme="minorBidi"/>
          <w:sz w:val="22"/>
          <w:szCs w:val="22"/>
        </w:rPr>
        <w:t xml:space="preserve"> force till the completion of supply /task/ assignment  or delivery of the required items/ goods satisfactorily. The successful bidders/vendors shall deliver/supply the required items as </w:t>
      </w:r>
      <w:proofErr w:type="gramStart"/>
      <w:r>
        <w:rPr>
          <w:rFonts w:asciiTheme="minorBidi" w:hAnsiTheme="minorBidi" w:cstheme="minorBidi"/>
          <w:sz w:val="22"/>
          <w:szCs w:val="22"/>
        </w:rPr>
        <w:t>per  the</w:t>
      </w:r>
      <w:proofErr w:type="gramEnd"/>
      <w:r>
        <w:rPr>
          <w:rFonts w:asciiTheme="minorBidi" w:hAnsiTheme="minorBidi" w:cstheme="minorBidi"/>
          <w:sz w:val="22"/>
          <w:szCs w:val="22"/>
        </w:rPr>
        <w:t xml:space="preserve"> schedule given in the Purchase / Work order.</w:t>
      </w:r>
    </w:p>
    <w:p w:rsidR="007D5EED" w:rsidRPr="006B568F" w:rsidRDefault="007D5EED" w:rsidP="006B568F">
      <w:pPr>
        <w:spacing w:line="276" w:lineRule="auto"/>
        <w:jc w:val="both"/>
        <w:rPr>
          <w:rFonts w:asciiTheme="minorBidi" w:hAnsiTheme="minorBidi" w:cstheme="minorBidi"/>
          <w:sz w:val="22"/>
          <w:szCs w:val="22"/>
        </w:rPr>
      </w:pPr>
    </w:p>
    <w:p w:rsidR="008E6BAB" w:rsidRDefault="008E6BAB" w:rsidP="00FB6C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LIQUIDATED DAMAGES:</w:t>
      </w:r>
    </w:p>
    <w:p w:rsidR="008E6BAB" w:rsidRDefault="006B568F"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Penalty for the delayed supplies shall be as under:-</w:t>
      </w:r>
    </w:p>
    <w:p w:rsidR="006B568F" w:rsidRDefault="006B568F" w:rsidP="00DE46E9">
      <w:pPr>
        <w:pStyle w:val="ListParagraph"/>
        <w:numPr>
          <w:ilvl w:val="0"/>
          <w:numId w:val="31"/>
        </w:numPr>
        <w:jc w:val="both"/>
        <w:rPr>
          <w:rFonts w:asciiTheme="minorBidi" w:hAnsiTheme="minorBidi" w:cstheme="minorBidi"/>
        </w:rPr>
      </w:pPr>
      <w:r>
        <w:rPr>
          <w:rFonts w:asciiTheme="minorBidi" w:hAnsiTheme="minorBidi" w:cstheme="minorBidi"/>
        </w:rPr>
        <w:t>No penalty on supply of required equipment within the stipulated time.</w:t>
      </w:r>
    </w:p>
    <w:p w:rsidR="006B568F" w:rsidRDefault="006B568F" w:rsidP="00DE46E9">
      <w:pPr>
        <w:pStyle w:val="ListParagraph"/>
        <w:numPr>
          <w:ilvl w:val="0"/>
          <w:numId w:val="31"/>
        </w:numPr>
        <w:jc w:val="both"/>
        <w:rPr>
          <w:rFonts w:asciiTheme="minorBidi" w:hAnsiTheme="minorBidi" w:cstheme="minorBidi"/>
        </w:rPr>
      </w:pPr>
      <w:r>
        <w:rPr>
          <w:rFonts w:asciiTheme="minorBidi" w:hAnsiTheme="minorBidi" w:cstheme="minorBidi"/>
        </w:rPr>
        <w:t>0.5% per kg per day penalty shall be imposed for every day of delay after the due time a sum equivalent to the delivered price of the delayed goods and up to maximum deduction of the performance guarantee.</w:t>
      </w:r>
    </w:p>
    <w:p w:rsidR="006B568F" w:rsidRDefault="006B568F" w:rsidP="006B568F">
      <w:pPr>
        <w:pStyle w:val="ListParagraph"/>
        <w:ind w:left="1440"/>
        <w:jc w:val="both"/>
        <w:rPr>
          <w:rFonts w:asciiTheme="minorBidi" w:hAnsiTheme="minorBidi" w:cstheme="minorBidi"/>
        </w:rPr>
      </w:pPr>
    </w:p>
    <w:p w:rsidR="006B568F" w:rsidRDefault="006B568F" w:rsidP="006B568F">
      <w:pPr>
        <w:pStyle w:val="ListParagraph"/>
        <w:ind w:left="1440"/>
        <w:jc w:val="both"/>
        <w:rPr>
          <w:rFonts w:asciiTheme="minorBidi" w:hAnsiTheme="minorBidi" w:cstheme="minorBidi"/>
        </w:rPr>
      </w:pPr>
      <w:r>
        <w:rPr>
          <w:rFonts w:asciiTheme="minorBidi" w:hAnsiTheme="minorBidi" w:cstheme="minorBidi"/>
        </w:rPr>
        <w:t>Repetitive Delay by the contractor/</w:t>
      </w:r>
      <w:proofErr w:type="gramStart"/>
      <w:r>
        <w:rPr>
          <w:rFonts w:asciiTheme="minorBidi" w:hAnsiTheme="minorBidi" w:cstheme="minorBidi"/>
        </w:rPr>
        <w:t>supplier  in</w:t>
      </w:r>
      <w:proofErr w:type="gramEnd"/>
      <w:r>
        <w:rPr>
          <w:rFonts w:asciiTheme="minorBidi" w:hAnsiTheme="minorBidi" w:cstheme="minorBidi"/>
        </w:rPr>
        <w:t xml:space="preserve"> the performance of its delivery and service obligations may render the supplier /contractor/ transporter liable to any or all the following sanctions:</w:t>
      </w:r>
    </w:p>
    <w:p w:rsidR="006B568F" w:rsidRDefault="006A6F79" w:rsidP="006A6F79">
      <w:pPr>
        <w:pStyle w:val="ListParagraph"/>
        <w:numPr>
          <w:ilvl w:val="0"/>
          <w:numId w:val="28"/>
        </w:numPr>
        <w:jc w:val="both"/>
        <w:rPr>
          <w:rFonts w:asciiTheme="minorBidi" w:hAnsiTheme="minorBidi" w:cstheme="minorBidi"/>
        </w:rPr>
      </w:pPr>
      <w:r>
        <w:rPr>
          <w:rFonts w:asciiTheme="minorBidi" w:hAnsiTheme="minorBidi" w:cstheme="minorBidi"/>
        </w:rPr>
        <w:t>Forfeiture of its bid security/ performance guarantee and / or</w:t>
      </w:r>
    </w:p>
    <w:p w:rsidR="006A6F79" w:rsidRPr="006B568F" w:rsidRDefault="006A6F79" w:rsidP="006A6F79">
      <w:pPr>
        <w:pStyle w:val="ListParagraph"/>
        <w:numPr>
          <w:ilvl w:val="0"/>
          <w:numId w:val="28"/>
        </w:numPr>
        <w:jc w:val="both"/>
        <w:rPr>
          <w:rFonts w:asciiTheme="minorBidi" w:hAnsiTheme="minorBidi" w:cstheme="minorBidi"/>
        </w:rPr>
      </w:pPr>
      <w:r>
        <w:rPr>
          <w:rFonts w:asciiTheme="minorBidi" w:hAnsiTheme="minorBidi" w:cstheme="minorBidi"/>
        </w:rPr>
        <w:t>Termination of the contract for default.</w:t>
      </w:r>
    </w:p>
    <w:p w:rsidR="00481D6F" w:rsidRDefault="00481D6F" w:rsidP="00FB6C80">
      <w:pPr>
        <w:spacing w:line="276" w:lineRule="auto"/>
        <w:jc w:val="both"/>
        <w:rPr>
          <w:rFonts w:asciiTheme="minorBidi" w:hAnsiTheme="minorBidi" w:cstheme="minorBidi"/>
          <w:b/>
          <w:bCs/>
          <w:sz w:val="22"/>
          <w:szCs w:val="22"/>
          <w:u w:val="single"/>
        </w:rPr>
      </w:pPr>
    </w:p>
    <w:p w:rsidR="00DE46E9" w:rsidRDefault="00DE46E9" w:rsidP="00FB6C80">
      <w:pPr>
        <w:spacing w:line="276" w:lineRule="auto"/>
        <w:jc w:val="both"/>
        <w:rPr>
          <w:rFonts w:asciiTheme="minorBidi" w:hAnsiTheme="minorBidi" w:cstheme="minorBidi"/>
          <w:b/>
          <w:bCs/>
          <w:sz w:val="22"/>
          <w:szCs w:val="22"/>
          <w:u w:val="single"/>
        </w:rPr>
      </w:pPr>
    </w:p>
    <w:p w:rsidR="00481D6F" w:rsidRDefault="00481D6F" w:rsidP="00481D6F">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lastRenderedPageBreak/>
        <w:t>CORRUPT AND FRAUDULENT PACTICES</w:t>
      </w:r>
    </w:p>
    <w:p w:rsidR="00481D6F" w:rsidRDefault="00481D6F" w:rsidP="00481D6F">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The Procuring Agency requires that the Bidders/ Suppliers under Government financed </w:t>
      </w:r>
      <w:proofErr w:type="gramStart"/>
      <w:r>
        <w:rPr>
          <w:rFonts w:asciiTheme="minorBidi" w:hAnsiTheme="minorBidi" w:cstheme="minorBidi"/>
          <w:sz w:val="22"/>
          <w:szCs w:val="22"/>
        </w:rPr>
        <w:t>contracts,</w:t>
      </w:r>
      <w:proofErr w:type="gramEnd"/>
      <w:r>
        <w:rPr>
          <w:rFonts w:asciiTheme="minorBidi" w:hAnsiTheme="minorBidi" w:cstheme="minorBidi"/>
          <w:sz w:val="22"/>
          <w:szCs w:val="22"/>
        </w:rPr>
        <w:t xml:space="preserve"> observe the highest standard of ethics during the procurement and execution of such agreements and contracts.</w:t>
      </w:r>
    </w:p>
    <w:p w:rsidR="002F5C10" w:rsidRDefault="002F5C10" w:rsidP="005B4E69">
      <w:pPr>
        <w:spacing w:line="276" w:lineRule="auto"/>
        <w:jc w:val="both"/>
        <w:rPr>
          <w:rFonts w:asciiTheme="minorBidi" w:hAnsiTheme="minorBidi" w:cstheme="minorBidi"/>
          <w:sz w:val="22"/>
          <w:szCs w:val="22"/>
        </w:rPr>
      </w:pPr>
    </w:p>
    <w:p w:rsidR="00481D6F" w:rsidRDefault="00481D6F" w:rsidP="005B4E69">
      <w:pPr>
        <w:spacing w:line="276" w:lineRule="auto"/>
        <w:jc w:val="both"/>
        <w:rPr>
          <w:rFonts w:asciiTheme="minorBidi" w:hAnsiTheme="minorBidi" w:cstheme="minorBidi"/>
          <w:sz w:val="22"/>
          <w:szCs w:val="22"/>
        </w:rPr>
      </w:pPr>
      <w:r>
        <w:rPr>
          <w:rFonts w:asciiTheme="minorBidi" w:hAnsiTheme="minorBidi" w:cstheme="minorBidi"/>
          <w:sz w:val="22"/>
          <w:szCs w:val="22"/>
        </w:rPr>
        <w:t>The Bidders shall permit and shall cause their agents (whether declared or not), sub-contractors, sub-consultants, service providers, suppliers, and their personnel, to permit the Procuring Agency to inspect all accounts, records and other documents r</w:t>
      </w:r>
      <w:r w:rsidR="005B4E69">
        <w:rPr>
          <w:rFonts w:asciiTheme="minorBidi" w:hAnsiTheme="minorBidi" w:cstheme="minorBidi"/>
          <w:sz w:val="22"/>
          <w:szCs w:val="22"/>
        </w:rPr>
        <w:t>e</w:t>
      </w:r>
      <w:r>
        <w:rPr>
          <w:rFonts w:asciiTheme="minorBidi" w:hAnsiTheme="minorBidi" w:cstheme="minorBidi"/>
          <w:sz w:val="22"/>
          <w:szCs w:val="22"/>
        </w:rPr>
        <w:t>lating to any, Application/Bid</w:t>
      </w:r>
      <w:r w:rsidR="005B4E69">
        <w:rPr>
          <w:rFonts w:asciiTheme="minorBidi" w:hAnsiTheme="minorBidi" w:cstheme="minorBidi"/>
          <w:sz w:val="22"/>
          <w:szCs w:val="22"/>
        </w:rPr>
        <w:t xml:space="preserve"> submission, and to have them audited by auditors appointed by the Procuring Agency.</w:t>
      </w:r>
    </w:p>
    <w:p w:rsidR="002F5C10" w:rsidRDefault="002F5C10" w:rsidP="005B4E69">
      <w:pPr>
        <w:spacing w:line="276" w:lineRule="auto"/>
        <w:jc w:val="both"/>
        <w:rPr>
          <w:rFonts w:asciiTheme="minorBidi" w:hAnsiTheme="minorBidi" w:cstheme="minorBidi"/>
          <w:sz w:val="22"/>
          <w:szCs w:val="22"/>
        </w:rPr>
      </w:pPr>
    </w:p>
    <w:p w:rsidR="005B4E69" w:rsidRDefault="002F5C10" w:rsidP="00481D6F">
      <w:pPr>
        <w:spacing w:line="276" w:lineRule="auto"/>
        <w:jc w:val="both"/>
        <w:rPr>
          <w:rFonts w:asciiTheme="minorBidi" w:hAnsiTheme="minorBidi" w:cstheme="minorBidi"/>
          <w:sz w:val="22"/>
          <w:szCs w:val="22"/>
        </w:rPr>
      </w:pPr>
      <w:r>
        <w:rPr>
          <w:rFonts w:asciiTheme="minorBidi" w:hAnsiTheme="minorBidi" w:cstheme="minorBidi"/>
          <w:sz w:val="22"/>
          <w:szCs w:val="22"/>
        </w:rPr>
        <w:t>Any communication between the Bidder and the Procuring Agency related to matters of alleged corrupt and fraudulent practices must be made in writing or in electronic forms that provide a record of the content of communication.</w:t>
      </w:r>
    </w:p>
    <w:p w:rsidR="002F5C10" w:rsidRDefault="002F5C10" w:rsidP="00481D6F">
      <w:pPr>
        <w:spacing w:line="276" w:lineRule="auto"/>
        <w:jc w:val="both"/>
        <w:rPr>
          <w:rFonts w:asciiTheme="minorBidi" w:hAnsiTheme="minorBidi" w:cstheme="minorBidi"/>
          <w:sz w:val="22"/>
          <w:szCs w:val="22"/>
        </w:rPr>
      </w:pPr>
    </w:p>
    <w:p w:rsidR="002F5C10" w:rsidRDefault="002F5C10" w:rsidP="002F5C10">
      <w:pPr>
        <w:spacing w:line="276" w:lineRule="auto"/>
        <w:jc w:val="both"/>
        <w:rPr>
          <w:rFonts w:asciiTheme="minorBidi" w:hAnsiTheme="minorBidi" w:cstheme="minorBidi"/>
          <w:sz w:val="22"/>
          <w:szCs w:val="22"/>
        </w:rPr>
      </w:pPr>
      <w:r>
        <w:rPr>
          <w:rFonts w:asciiTheme="minorBidi" w:hAnsiTheme="minorBidi" w:cstheme="minorBidi"/>
          <w:sz w:val="22"/>
          <w:szCs w:val="22"/>
        </w:rPr>
        <w:t>The Procuring Agency (USCP) will reject an application or bid or proposal if it is established that the Bidder was engaged in corrupt and fraudulent practices in competing for the contract. The Procuring Agency will also declare the Applicant as blacklisted in accordance with Rule 19 of the Public Procurement Rules, 2004 and the predefined standard mechanism.</w:t>
      </w:r>
    </w:p>
    <w:p w:rsidR="002F5C10" w:rsidRPr="00481D6F" w:rsidRDefault="002F5C10" w:rsidP="002F5C10">
      <w:pPr>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p>
    <w:p w:rsidR="008E6BAB" w:rsidRDefault="008E6BAB" w:rsidP="00FB6C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APPLICABLE LAW:</w:t>
      </w:r>
    </w:p>
    <w:p w:rsidR="008E6BAB" w:rsidRPr="008E6BAB" w:rsidRDefault="008E6BAB"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The contract shall be governed and interpreted in accordance with the laws of Pakistan.</w:t>
      </w:r>
    </w:p>
    <w:p w:rsidR="00481D6F" w:rsidRDefault="00481D6F"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r>
        <w:rPr>
          <w:rFonts w:asciiTheme="minorBidi" w:hAnsiTheme="minorBidi" w:cstheme="minorBidi"/>
          <w:b/>
          <w:bCs/>
          <w:sz w:val="22"/>
          <w:szCs w:val="22"/>
          <w:u w:val="single"/>
        </w:rPr>
        <w:t>ASSIGNMENT:</w:t>
      </w:r>
    </w:p>
    <w:p w:rsidR="008E6BAB" w:rsidRPr="008E6BAB" w:rsidRDefault="00265023" w:rsidP="00FB6C80">
      <w:pPr>
        <w:spacing w:line="276" w:lineRule="auto"/>
        <w:jc w:val="both"/>
        <w:rPr>
          <w:rFonts w:asciiTheme="minorBidi" w:hAnsiTheme="minorBidi" w:cstheme="minorBidi"/>
          <w:sz w:val="22"/>
          <w:szCs w:val="22"/>
        </w:rPr>
      </w:pPr>
      <w:r>
        <w:rPr>
          <w:rFonts w:asciiTheme="minorBidi" w:hAnsiTheme="minorBidi" w:cstheme="minorBidi"/>
          <w:sz w:val="22"/>
          <w:szCs w:val="22"/>
        </w:rPr>
        <w:t>Neither USCP nor the supplier shall assign, in whole or in part, obligations under this contract.</w:t>
      </w:r>
    </w:p>
    <w:p w:rsidR="006A6F79" w:rsidRDefault="006A6F79" w:rsidP="008E6BAB">
      <w:pPr>
        <w:spacing w:line="276" w:lineRule="auto"/>
        <w:ind w:left="720" w:hanging="720"/>
        <w:jc w:val="both"/>
        <w:rPr>
          <w:rFonts w:asciiTheme="minorBidi" w:hAnsiTheme="minorBidi" w:cstheme="minorBidi"/>
          <w:b/>
          <w:sz w:val="22"/>
          <w:szCs w:val="22"/>
          <w:u w:val="single"/>
        </w:rPr>
      </w:pPr>
    </w:p>
    <w:p w:rsidR="008E6BAB" w:rsidRPr="008F0990" w:rsidRDefault="008E6BAB" w:rsidP="008E6BAB">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RESOLUTION OF DISPUTES</w:t>
      </w:r>
    </w:p>
    <w:p w:rsidR="008E6BAB" w:rsidRPr="008F0990" w:rsidRDefault="008E6BAB" w:rsidP="008E6BAB">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In the case of any dispute concerning the interpretation and /or application of this contract shall be settled through arbitration.</w:t>
      </w:r>
    </w:p>
    <w:p w:rsidR="008E6BAB" w:rsidRDefault="008E6BAB" w:rsidP="008E6BAB">
      <w:pPr>
        <w:spacing w:line="276" w:lineRule="auto"/>
        <w:ind w:left="720" w:hanging="720"/>
        <w:jc w:val="both"/>
        <w:rPr>
          <w:rFonts w:asciiTheme="minorBidi" w:hAnsiTheme="minorBidi" w:cstheme="minorBidi"/>
          <w:b/>
          <w:sz w:val="16"/>
          <w:szCs w:val="16"/>
          <w:u w:val="single"/>
        </w:rPr>
      </w:pPr>
    </w:p>
    <w:p w:rsidR="008E6BAB" w:rsidRPr="008F0990" w:rsidRDefault="008E6BAB" w:rsidP="008E6BAB">
      <w:pPr>
        <w:spacing w:line="360" w:lineRule="auto"/>
        <w:ind w:left="720" w:hanging="720"/>
        <w:jc w:val="both"/>
        <w:rPr>
          <w:rFonts w:asciiTheme="minorBidi" w:hAnsiTheme="minorBidi" w:cstheme="minorBidi"/>
          <w:b/>
          <w:sz w:val="22"/>
          <w:szCs w:val="22"/>
          <w:u w:val="single"/>
        </w:rPr>
      </w:pPr>
      <w:r w:rsidRPr="008F0990">
        <w:rPr>
          <w:rFonts w:asciiTheme="minorBidi" w:hAnsiTheme="minorBidi" w:cstheme="minorBidi"/>
          <w:b/>
          <w:sz w:val="22"/>
          <w:szCs w:val="22"/>
          <w:u w:val="single"/>
        </w:rPr>
        <w:t xml:space="preserve">ARBITRATION: </w:t>
      </w:r>
    </w:p>
    <w:p w:rsidR="008E6BAB" w:rsidRDefault="008E6BAB" w:rsidP="008E6BAB">
      <w:pPr>
        <w:spacing w:line="276" w:lineRule="auto"/>
        <w:jc w:val="both"/>
        <w:rPr>
          <w:rFonts w:asciiTheme="minorBidi" w:hAnsiTheme="minorBidi"/>
        </w:rPr>
      </w:pPr>
      <w:r w:rsidRPr="00347568">
        <w:rPr>
          <w:rFonts w:asciiTheme="minorBidi" w:hAnsiTheme="minorBidi"/>
        </w:rPr>
        <w:t>In case of any dispute arising out of the agreement, Managing Director USC will be the sole Arbitrator and his decision shall be binding on both the parties</w:t>
      </w:r>
      <w:r>
        <w:rPr>
          <w:rFonts w:asciiTheme="minorBidi" w:hAnsiTheme="minorBidi"/>
        </w:rPr>
        <w:t>.</w:t>
      </w:r>
    </w:p>
    <w:p w:rsidR="003C1209" w:rsidRDefault="003C1209" w:rsidP="00FB6C80">
      <w:pPr>
        <w:spacing w:line="276" w:lineRule="auto"/>
        <w:jc w:val="both"/>
        <w:rPr>
          <w:rFonts w:asciiTheme="minorBidi" w:hAnsiTheme="minorBidi" w:cstheme="minorBidi"/>
          <w:b/>
          <w:bCs/>
          <w:sz w:val="22"/>
          <w:szCs w:val="22"/>
          <w:u w:val="single"/>
        </w:rPr>
      </w:pPr>
    </w:p>
    <w:p w:rsidR="008E6BAB" w:rsidRPr="008F0990" w:rsidRDefault="008E6BAB" w:rsidP="008E6BAB">
      <w:pPr>
        <w:spacing w:line="360"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BLACKLISTING</w:t>
      </w:r>
    </w:p>
    <w:p w:rsidR="008E6BAB" w:rsidRPr="008F0990" w:rsidRDefault="008E6BAB" w:rsidP="008E6BAB">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procuring agency (USCP) shall blacklist a bidder or vendor in accordance with Rule-19 of the Public Procurement Rules, 2004.</w:t>
      </w:r>
    </w:p>
    <w:p w:rsidR="008E6BAB" w:rsidRPr="00226B85" w:rsidRDefault="008E6BAB" w:rsidP="008E6BAB">
      <w:pPr>
        <w:spacing w:line="276" w:lineRule="auto"/>
        <w:jc w:val="both"/>
        <w:rPr>
          <w:rFonts w:asciiTheme="minorBidi" w:hAnsiTheme="minorBidi" w:cstheme="minorBidi"/>
          <w:color w:val="12131B"/>
          <w:spacing w:val="-9"/>
          <w:sz w:val="14"/>
          <w:szCs w:val="14"/>
        </w:rPr>
      </w:pPr>
    </w:p>
    <w:p w:rsidR="008E6BAB" w:rsidRPr="008F0990" w:rsidRDefault="008E6BAB" w:rsidP="008E6BAB">
      <w:pPr>
        <w:spacing w:line="276" w:lineRule="auto"/>
        <w:ind w:left="720" w:hanging="720"/>
        <w:jc w:val="both"/>
        <w:rPr>
          <w:rFonts w:asciiTheme="minorBidi" w:hAnsiTheme="minorBidi" w:cstheme="minorBidi"/>
          <w:sz w:val="22"/>
          <w:szCs w:val="22"/>
        </w:rPr>
      </w:pPr>
      <w:r w:rsidRPr="008F0990">
        <w:rPr>
          <w:rFonts w:asciiTheme="minorBidi" w:hAnsiTheme="minorBidi" w:cstheme="minorBidi"/>
          <w:b/>
          <w:sz w:val="22"/>
          <w:szCs w:val="22"/>
          <w:u w:val="single"/>
        </w:rPr>
        <w:t>REDRESSAL OF GRIEVANCES AND SETTLEMENT OF DISPUTES</w:t>
      </w:r>
      <w:r w:rsidRPr="008F0990">
        <w:rPr>
          <w:rFonts w:asciiTheme="minorBidi" w:hAnsiTheme="minorBidi" w:cstheme="minorBidi"/>
          <w:sz w:val="22"/>
          <w:szCs w:val="22"/>
        </w:rPr>
        <w:t xml:space="preserve"> </w:t>
      </w:r>
    </w:p>
    <w:p w:rsidR="008E6BAB" w:rsidRPr="008F0990" w:rsidRDefault="008E6BAB" w:rsidP="008E6BAB">
      <w:pPr>
        <w:spacing w:line="276" w:lineRule="auto"/>
        <w:ind w:left="720"/>
        <w:jc w:val="both"/>
        <w:rPr>
          <w:rFonts w:asciiTheme="minorBidi" w:hAnsiTheme="minorBidi" w:cstheme="minorBidi"/>
          <w:sz w:val="22"/>
          <w:szCs w:val="22"/>
        </w:rPr>
      </w:pPr>
      <w:proofErr w:type="spellStart"/>
      <w:proofErr w:type="gramStart"/>
      <w:r w:rsidRPr="008F0990">
        <w:rPr>
          <w:rFonts w:asciiTheme="minorBidi" w:hAnsiTheme="minorBidi" w:cstheme="minorBidi"/>
          <w:sz w:val="22"/>
          <w:szCs w:val="22"/>
        </w:rPr>
        <w:t>Redressal</w:t>
      </w:r>
      <w:proofErr w:type="spellEnd"/>
      <w:r w:rsidRPr="008F0990">
        <w:rPr>
          <w:rFonts w:asciiTheme="minorBidi" w:hAnsiTheme="minorBidi" w:cstheme="minorBidi"/>
          <w:sz w:val="22"/>
          <w:szCs w:val="22"/>
        </w:rPr>
        <w:t xml:space="preserve"> of grievances by the procuring agency as per Clause 48 of PPRA Rule 2004.</w:t>
      </w:r>
      <w:proofErr w:type="gramEnd"/>
      <w:r w:rsidRPr="008F0990">
        <w:rPr>
          <w:rFonts w:asciiTheme="minorBidi" w:hAnsiTheme="minorBidi" w:cstheme="minorBidi"/>
          <w:sz w:val="22"/>
          <w:szCs w:val="22"/>
        </w:rPr>
        <w:t xml:space="preserve"> </w:t>
      </w: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procuring agency shall constitute a committee comprising of odd number of persons, with necessary powers and authorizations, to address the complaints of bidders that may occur prior to the entry into force of the procurement contract.</w:t>
      </w:r>
    </w:p>
    <w:p w:rsidR="008E6BAB" w:rsidRPr="00226B85" w:rsidRDefault="008E6BAB" w:rsidP="008E6BAB">
      <w:pPr>
        <w:spacing w:line="276" w:lineRule="auto"/>
        <w:ind w:left="1080"/>
        <w:jc w:val="both"/>
        <w:rPr>
          <w:rFonts w:asciiTheme="minorBidi" w:hAnsiTheme="minorBidi" w:cstheme="minorBidi"/>
          <w:sz w:val="16"/>
          <w:szCs w:val="16"/>
        </w:rPr>
      </w:pPr>
      <w:r w:rsidRPr="008F0990">
        <w:rPr>
          <w:rFonts w:asciiTheme="minorBidi" w:hAnsiTheme="minorBidi" w:cstheme="minorBidi"/>
          <w:sz w:val="22"/>
          <w:szCs w:val="22"/>
        </w:rPr>
        <w:t xml:space="preserve"> </w:t>
      </w: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Any party may file its written complaint against the eligibility parameters, evaluation criteria or any other terms and conditions prescribed in the bidding documents if found contrary to the provisions of the procurement regulatory framework, and the same shall be addressed by the grievance </w:t>
      </w:r>
      <w:proofErr w:type="spellStart"/>
      <w:r w:rsidRPr="008F0990">
        <w:rPr>
          <w:rFonts w:asciiTheme="minorBidi" w:hAnsiTheme="minorBidi" w:cstheme="minorBidi"/>
          <w:sz w:val="22"/>
          <w:szCs w:val="22"/>
        </w:rPr>
        <w:t>redressal</w:t>
      </w:r>
      <w:proofErr w:type="spellEnd"/>
      <w:r w:rsidRPr="008F0990">
        <w:rPr>
          <w:rFonts w:asciiTheme="minorBidi" w:hAnsiTheme="minorBidi" w:cstheme="minorBidi"/>
          <w:sz w:val="22"/>
          <w:szCs w:val="22"/>
        </w:rPr>
        <w:t xml:space="preserve"> committee (GRC) well before the proposal submission deadline. </w:t>
      </w:r>
    </w:p>
    <w:p w:rsidR="008E6BAB" w:rsidRPr="000A2CC0" w:rsidRDefault="008E6BAB" w:rsidP="008E6BAB">
      <w:pPr>
        <w:spacing w:line="276" w:lineRule="auto"/>
        <w:ind w:left="1080"/>
        <w:jc w:val="both"/>
        <w:rPr>
          <w:rFonts w:asciiTheme="minorBidi" w:hAnsiTheme="minorBidi" w:cstheme="minorBidi"/>
          <w:sz w:val="14"/>
          <w:szCs w:val="14"/>
        </w:rPr>
      </w:pPr>
    </w:p>
    <w:p w:rsidR="008E6BAB" w:rsidRPr="008F0990"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Any bidder feeling aggrieved by any act of the procuring agency after the submission of his bid may lodge a written complaint concerning his grievances within seven days of announcement of the technical evaluation report and five days after issuance of final evaluation report. </w:t>
      </w:r>
    </w:p>
    <w:p w:rsidR="008E6BAB" w:rsidRPr="000A2CC0" w:rsidRDefault="008E6BAB" w:rsidP="008E6BAB">
      <w:pPr>
        <w:spacing w:line="276" w:lineRule="auto"/>
        <w:jc w:val="both"/>
        <w:rPr>
          <w:rFonts w:asciiTheme="minorBidi" w:hAnsiTheme="minorBidi" w:cstheme="minorBidi"/>
          <w:sz w:val="14"/>
          <w:szCs w:val="14"/>
        </w:rPr>
      </w:pP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In case, the complaint is filed against the technical evaluation report, the GRC shall suspend the procurement proceedings. </w:t>
      </w:r>
    </w:p>
    <w:p w:rsidR="008E6BAB" w:rsidRPr="000A2CC0" w:rsidRDefault="008E6BAB" w:rsidP="008E6BAB">
      <w:pPr>
        <w:spacing w:line="276" w:lineRule="auto"/>
        <w:ind w:left="1080"/>
        <w:jc w:val="both"/>
        <w:rPr>
          <w:rFonts w:asciiTheme="minorBidi" w:hAnsiTheme="minorBidi" w:cstheme="minorBidi"/>
          <w:sz w:val="14"/>
          <w:szCs w:val="14"/>
        </w:rPr>
      </w:pP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In case, the complaint is filed after the issuance of the final evaluation report, the complainant cannot raise any objection on technical evaluation of the report: Provided that the complainant may raise the objection on any part of the final evaluation report in case where single stage single envelope bidding procedure is adopted. </w:t>
      </w:r>
    </w:p>
    <w:p w:rsidR="008E6BAB" w:rsidRDefault="008E6BAB" w:rsidP="008E6BAB">
      <w:pPr>
        <w:spacing w:line="276" w:lineRule="auto"/>
        <w:ind w:left="1080"/>
        <w:jc w:val="both"/>
        <w:rPr>
          <w:rFonts w:asciiTheme="minorBidi" w:hAnsiTheme="minorBidi" w:cstheme="minorBidi"/>
          <w:sz w:val="14"/>
          <w:szCs w:val="14"/>
        </w:rPr>
      </w:pP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t xml:space="preserve">The GRC shall investigate and decide upon the complaint within ten days of its receipt. </w:t>
      </w:r>
    </w:p>
    <w:p w:rsidR="008E6BAB" w:rsidRDefault="008E6BAB" w:rsidP="008E6BAB">
      <w:pPr>
        <w:spacing w:line="276" w:lineRule="auto"/>
        <w:ind w:left="1080"/>
        <w:jc w:val="both"/>
        <w:rPr>
          <w:rFonts w:asciiTheme="minorBidi" w:hAnsiTheme="minorBidi" w:cstheme="minorBidi"/>
          <w:sz w:val="14"/>
          <w:szCs w:val="14"/>
        </w:rPr>
      </w:pPr>
    </w:p>
    <w:p w:rsidR="00DE46E9" w:rsidRPr="000A2CC0" w:rsidRDefault="00DE46E9" w:rsidP="008E6BAB">
      <w:pPr>
        <w:spacing w:line="276" w:lineRule="auto"/>
        <w:ind w:left="1080"/>
        <w:jc w:val="both"/>
        <w:rPr>
          <w:rFonts w:asciiTheme="minorBidi" w:hAnsiTheme="minorBidi" w:cstheme="minorBidi"/>
          <w:sz w:val="14"/>
          <w:szCs w:val="14"/>
        </w:rPr>
      </w:pPr>
    </w:p>
    <w:p w:rsidR="008E6BAB" w:rsidRDefault="008E6BAB" w:rsidP="008E6BAB">
      <w:pPr>
        <w:numPr>
          <w:ilvl w:val="0"/>
          <w:numId w:val="11"/>
        </w:numPr>
        <w:spacing w:line="276" w:lineRule="auto"/>
        <w:jc w:val="both"/>
        <w:rPr>
          <w:rFonts w:asciiTheme="minorBidi" w:hAnsiTheme="minorBidi" w:cstheme="minorBidi"/>
          <w:sz w:val="22"/>
          <w:szCs w:val="22"/>
        </w:rPr>
      </w:pPr>
      <w:r w:rsidRPr="008F0990">
        <w:rPr>
          <w:rFonts w:asciiTheme="minorBidi" w:hAnsiTheme="minorBidi" w:cstheme="minorBidi"/>
          <w:sz w:val="22"/>
          <w:szCs w:val="22"/>
        </w:rPr>
        <w:lastRenderedPageBreak/>
        <w:t xml:space="preserve">Any bidder or party not satisfied with the decision of the </w:t>
      </w:r>
      <w:proofErr w:type="gramStart"/>
      <w:r w:rsidRPr="008F0990">
        <w:rPr>
          <w:rFonts w:asciiTheme="minorBidi" w:hAnsiTheme="minorBidi" w:cstheme="minorBidi"/>
          <w:sz w:val="22"/>
          <w:szCs w:val="22"/>
        </w:rPr>
        <w:t>GRC,</w:t>
      </w:r>
      <w:proofErr w:type="gramEnd"/>
      <w:r w:rsidRPr="008F0990">
        <w:rPr>
          <w:rFonts w:asciiTheme="minorBidi" w:hAnsiTheme="minorBidi" w:cstheme="minorBidi"/>
          <w:sz w:val="22"/>
          <w:szCs w:val="22"/>
        </w:rPr>
        <w:t xml:space="preserve"> may file an appeal before the Authority within thirty days of communication of the decision subject to depositing the prescribed fee and in accordance with the procedure issued by the Authority. The decision of the Authority shall be considered as final.</w:t>
      </w:r>
    </w:p>
    <w:p w:rsidR="008E6BAB" w:rsidRPr="00226B85" w:rsidRDefault="008E6BAB" w:rsidP="008E6BAB">
      <w:pPr>
        <w:spacing w:line="276" w:lineRule="auto"/>
        <w:ind w:left="720" w:hanging="720"/>
        <w:jc w:val="both"/>
        <w:rPr>
          <w:rFonts w:asciiTheme="minorBidi" w:hAnsiTheme="minorBidi" w:cstheme="minorBidi"/>
          <w:b/>
          <w:sz w:val="16"/>
          <w:szCs w:val="16"/>
          <w:u w:val="single"/>
        </w:rPr>
      </w:pPr>
    </w:p>
    <w:p w:rsidR="008E6BAB" w:rsidRPr="008F0990" w:rsidRDefault="008E6BAB" w:rsidP="008E6BAB">
      <w:pPr>
        <w:spacing w:line="276" w:lineRule="auto"/>
        <w:ind w:left="720" w:hanging="720"/>
        <w:jc w:val="both"/>
        <w:rPr>
          <w:rFonts w:asciiTheme="minorBidi" w:hAnsiTheme="minorBidi" w:cstheme="minorBidi"/>
          <w:b/>
          <w:sz w:val="22"/>
          <w:szCs w:val="22"/>
          <w:u w:val="single"/>
        </w:rPr>
      </w:pPr>
      <w:r w:rsidRPr="008F0990">
        <w:rPr>
          <w:rFonts w:asciiTheme="minorBidi" w:hAnsiTheme="minorBidi" w:cstheme="minorBidi"/>
          <w:b/>
          <w:sz w:val="22"/>
          <w:szCs w:val="22"/>
          <w:u w:val="single"/>
        </w:rPr>
        <w:t>INTEGRITY PACT</w:t>
      </w:r>
    </w:p>
    <w:p w:rsidR="008E6BAB" w:rsidRPr="008F0990" w:rsidRDefault="008E6BAB" w:rsidP="008E6BAB">
      <w:pPr>
        <w:spacing w:line="276" w:lineRule="auto"/>
        <w:jc w:val="both"/>
        <w:rPr>
          <w:rFonts w:asciiTheme="minorBidi" w:hAnsiTheme="minorBidi" w:cstheme="minorBidi"/>
          <w:sz w:val="22"/>
          <w:szCs w:val="22"/>
        </w:rPr>
      </w:pPr>
      <w:r w:rsidRPr="008F0990">
        <w:rPr>
          <w:rFonts w:asciiTheme="minorBidi" w:hAnsiTheme="minorBidi" w:cstheme="minorBidi"/>
          <w:sz w:val="22"/>
          <w:szCs w:val="22"/>
        </w:rPr>
        <w:t>The supplier will be required to submit a signed Integrity Pact on a stamp paper of appropriate value as part of their response. The text of Integrity Pact is available in file</w:t>
      </w:r>
      <w:r w:rsidRPr="008F0990">
        <w:rPr>
          <w:rFonts w:asciiTheme="minorBidi" w:hAnsiTheme="minorBidi" w:cstheme="minorBidi"/>
          <w:b/>
          <w:sz w:val="22"/>
          <w:szCs w:val="22"/>
        </w:rPr>
        <w:t>.</w:t>
      </w:r>
    </w:p>
    <w:p w:rsidR="008E6BAB" w:rsidRPr="008F0990" w:rsidRDefault="008E6BAB" w:rsidP="008E6BAB">
      <w:pPr>
        <w:spacing w:line="276" w:lineRule="auto"/>
        <w:ind w:left="720"/>
        <w:jc w:val="center"/>
        <w:rPr>
          <w:rFonts w:asciiTheme="minorBidi" w:hAnsiTheme="minorBidi" w:cstheme="minorBidi"/>
          <w:b/>
          <w:sz w:val="22"/>
          <w:szCs w:val="22"/>
        </w:rPr>
      </w:pPr>
    </w:p>
    <w:p w:rsidR="008E6BAB" w:rsidRPr="008F0990" w:rsidRDefault="008E6BAB" w:rsidP="008E6BAB">
      <w:pPr>
        <w:spacing w:line="276" w:lineRule="auto"/>
        <w:ind w:left="720"/>
        <w:jc w:val="center"/>
        <w:rPr>
          <w:rFonts w:asciiTheme="minorBidi" w:hAnsiTheme="minorBidi" w:cstheme="minorBidi"/>
          <w:sz w:val="22"/>
          <w:szCs w:val="22"/>
        </w:rPr>
      </w:pPr>
      <w:r w:rsidRPr="008F0990">
        <w:rPr>
          <w:rFonts w:asciiTheme="minorBidi" w:hAnsiTheme="minorBidi" w:cstheme="minorBidi"/>
          <w:b/>
          <w:sz w:val="22"/>
          <w:szCs w:val="22"/>
        </w:rPr>
        <w:t>= = = = = = = = = = == = = = = = = = = =</w:t>
      </w:r>
    </w:p>
    <w:p w:rsidR="008E6BAB" w:rsidRDefault="008E6BAB"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p>
    <w:p w:rsidR="008E6BAB" w:rsidRDefault="008E6BAB" w:rsidP="00FB6C80">
      <w:pPr>
        <w:spacing w:line="276" w:lineRule="auto"/>
        <w:jc w:val="both"/>
        <w:rPr>
          <w:rFonts w:asciiTheme="minorBidi" w:hAnsiTheme="minorBidi" w:cstheme="minorBidi"/>
          <w:b/>
          <w:bCs/>
          <w:sz w:val="22"/>
          <w:szCs w:val="22"/>
          <w:u w:val="single"/>
        </w:rPr>
      </w:pPr>
    </w:p>
    <w:p w:rsidR="00FB6C80" w:rsidRPr="008F0990" w:rsidRDefault="00FB6C80" w:rsidP="001A5E43">
      <w:pPr>
        <w:spacing w:line="276" w:lineRule="auto"/>
        <w:jc w:val="both"/>
        <w:rPr>
          <w:rFonts w:asciiTheme="minorBidi" w:hAnsiTheme="minorBidi" w:cstheme="minorBidi"/>
          <w:sz w:val="22"/>
          <w:szCs w:val="22"/>
        </w:rPr>
      </w:pPr>
    </w:p>
    <w:p w:rsidR="00FB6C80" w:rsidRPr="008F0990" w:rsidRDefault="00FB6C80" w:rsidP="00FB6C80">
      <w:pPr>
        <w:spacing w:line="276" w:lineRule="auto"/>
        <w:jc w:val="both"/>
        <w:rPr>
          <w:rFonts w:asciiTheme="minorBidi" w:hAnsiTheme="minorBidi" w:cstheme="minorBidi"/>
          <w:sz w:val="22"/>
          <w:szCs w:val="22"/>
        </w:rPr>
      </w:pPr>
    </w:p>
    <w:p w:rsidR="00234DCB" w:rsidRPr="00226B85" w:rsidRDefault="00234DCB" w:rsidP="00FB6C80">
      <w:pPr>
        <w:spacing w:line="276" w:lineRule="auto"/>
        <w:jc w:val="both"/>
        <w:rPr>
          <w:rFonts w:asciiTheme="minorBidi" w:hAnsiTheme="minorBidi" w:cstheme="minorBidi"/>
          <w:b/>
          <w:sz w:val="16"/>
          <w:szCs w:val="16"/>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EE3321" w:rsidRDefault="00EE3321" w:rsidP="006E1D36">
      <w:pPr>
        <w:spacing w:line="360" w:lineRule="auto"/>
        <w:ind w:firstLine="720"/>
        <w:jc w:val="center"/>
        <w:rPr>
          <w:b/>
          <w:i/>
          <w:sz w:val="28"/>
          <w:szCs w:val="28"/>
          <w:u w:val="single"/>
        </w:rPr>
      </w:pPr>
    </w:p>
    <w:p w:rsidR="007D5EED" w:rsidRDefault="007D5EED"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37605C" w:rsidRDefault="0037605C" w:rsidP="006E1D36">
      <w:pPr>
        <w:spacing w:line="360" w:lineRule="auto"/>
        <w:ind w:firstLine="720"/>
        <w:jc w:val="center"/>
        <w:rPr>
          <w:b/>
          <w:i/>
          <w:sz w:val="28"/>
          <w:szCs w:val="28"/>
          <w:u w:val="single"/>
        </w:rPr>
      </w:pPr>
    </w:p>
    <w:p w:rsidR="007D5EED" w:rsidRDefault="007D5EED" w:rsidP="006E1D36">
      <w:pPr>
        <w:spacing w:line="360" w:lineRule="auto"/>
        <w:ind w:firstLine="720"/>
        <w:jc w:val="center"/>
        <w:rPr>
          <w:b/>
          <w:i/>
          <w:sz w:val="28"/>
          <w:szCs w:val="28"/>
          <w:u w:val="single"/>
        </w:rPr>
      </w:pPr>
    </w:p>
    <w:p w:rsidR="007E4A74" w:rsidRDefault="004D0970" w:rsidP="0096095C">
      <w:pPr>
        <w:spacing w:line="276" w:lineRule="auto"/>
        <w:jc w:val="center"/>
        <w:rPr>
          <w:b/>
          <w:iCs/>
          <w:sz w:val="28"/>
          <w:szCs w:val="28"/>
          <w:u w:val="single"/>
        </w:rPr>
      </w:pPr>
      <w:r w:rsidRPr="004D0970">
        <w:rPr>
          <w:b/>
          <w:iCs/>
          <w:sz w:val="28"/>
          <w:szCs w:val="28"/>
          <w:u w:val="single"/>
        </w:rPr>
        <w:t>OTHER TERMS AND CONDITIONS</w:t>
      </w:r>
    </w:p>
    <w:p w:rsidR="004D0970" w:rsidRPr="004D0970" w:rsidRDefault="004D0970" w:rsidP="0096095C">
      <w:pPr>
        <w:spacing w:line="276" w:lineRule="auto"/>
        <w:jc w:val="center"/>
        <w:rPr>
          <w:b/>
          <w:iCs/>
          <w:sz w:val="28"/>
          <w:szCs w:val="28"/>
          <w:u w:val="single"/>
        </w:rPr>
      </w:pPr>
      <w:r w:rsidRPr="004D0970">
        <w:rPr>
          <w:b/>
          <w:iCs/>
          <w:sz w:val="28"/>
          <w:szCs w:val="28"/>
          <w:u w:val="single"/>
        </w:rPr>
        <w:t>GENERAL INSTRUCTIONS TO THE BIDDERS</w:t>
      </w:r>
    </w:p>
    <w:p w:rsidR="004D0970" w:rsidRDefault="004D0970" w:rsidP="006E1D36">
      <w:pPr>
        <w:spacing w:line="360" w:lineRule="auto"/>
        <w:ind w:firstLine="720"/>
        <w:jc w:val="center"/>
        <w:rPr>
          <w:b/>
          <w:iCs/>
          <w:sz w:val="28"/>
          <w:szCs w:val="28"/>
          <w:u w:val="single"/>
        </w:rPr>
      </w:pPr>
    </w:p>
    <w:p w:rsidR="007E4A74" w:rsidRDefault="007E4A74" w:rsidP="0096095C">
      <w:pPr>
        <w:pStyle w:val="ListParagraph"/>
        <w:numPr>
          <w:ilvl w:val="0"/>
          <w:numId w:val="30"/>
        </w:numPr>
        <w:jc w:val="both"/>
        <w:rPr>
          <w:bCs/>
          <w:iCs/>
        </w:rPr>
      </w:pPr>
      <w:r>
        <w:rPr>
          <w:bCs/>
          <w:iCs/>
        </w:rPr>
        <w:t>The interested Suppliers themselves will be responsible for ensuring that the Bids submitted are in accordance with the instructions stated herein. Any bid not submitted within the prescribed deadline will not be considered / entertained.</w:t>
      </w:r>
    </w:p>
    <w:p w:rsidR="0096095C" w:rsidRDefault="0096095C" w:rsidP="0096095C">
      <w:pPr>
        <w:pStyle w:val="ListParagraph"/>
        <w:jc w:val="both"/>
        <w:rPr>
          <w:bCs/>
          <w:iCs/>
        </w:rPr>
      </w:pPr>
    </w:p>
    <w:p w:rsidR="007E4A74" w:rsidRDefault="007E4A74" w:rsidP="0096095C">
      <w:pPr>
        <w:pStyle w:val="ListParagraph"/>
        <w:numPr>
          <w:ilvl w:val="0"/>
          <w:numId w:val="30"/>
        </w:numPr>
        <w:jc w:val="both"/>
        <w:rPr>
          <w:bCs/>
          <w:iCs/>
        </w:rPr>
      </w:pPr>
      <w:r>
        <w:rPr>
          <w:bCs/>
          <w:iCs/>
        </w:rPr>
        <w:t>The intended Supplier cannot modify or withdraw its bid after submission.</w:t>
      </w:r>
    </w:p>
    <w:p w:rsidR="0096095C" w:rsidRDefault="0096095C" w:rsidP="0096095C">
      <w:pPr>
        <w:pStyle w:val="ListParagraph"/>
        <w:jc w:val="both"/>
        <w:rPr>
          <w:bCs/>
          <w:iCs/>
        </w:rPr>
      </w:pPr>
    </w:p>
    <w:p w:rsidR="007E4A74" w:rsidRDefault="007E4A74" w:rsidP="0096095C">
      <w:pPr>
        <w:pStyle w:val="ListParagraph"/>
        <w:numPr>
          <w:ilvl w:val="0"/>
          <w:numId w:val="30"/>
        </w:numPr>
        <w:jc w:val="both"/>
        <w:rPr>
          <w:bCs/>
          <w:iCs/>
        </w:rPr>
      </w:pPr>
      <w:r>
        <w:rPr>
          <w:bCs/>
          <w:iCs/>
        </w:rPr>
        <w:t>The bids/proposals submitted by the Supplier shall be technically evaluated as per the eligibility/evaluation criteria/terms and conditions mentioned above.</w:t>
      </w:r>
    </w:p>
    <w:p w:rsidR="0096095C" w:rsidRDefault="0096095C" w:rsidP="0096095C">
      <w:pPr>
        <w:pStyle w:val="ListParagraph"/>
        <w:jc w:val="both"/>
        <w:rPr>
          <w:bCs/>
          <w:iCs/>
        </w:rPr>
      </w:pPr>
    </w:p>
    <w:p w:rsidR="007E4A74" w:rsidRDefault="007E4A74" w:rsidP="0096095C">
      <w:pPr>
        <w:pStyle w:val="ListParagraph"/>
        <w:numPr>
          <w:ilvl w:val="0"/>
          <w:numId w:val="30"/>
        </w:numPr>
        <w:jc w:val="both"/>
        <w:rPr>
          <w:bCs/>
          <w:iCs/>
        </w:rPr>
      </w:pPr>
      <w:r>
        <w:rPr>
          <w:bCs/>
          <w:iCs/>
        </w:rPr>
        <w:t>Upon successfully evaluated/awarding of contract, the supplier shall not be allowed to transfer, assign, pledge or sub-contract its rights and liabilities under the Agreement to any other Supplier/</w:t>
      </w:r>
      <w:r w:rsidR="0096095C">
        <w:rPr>
          <w:bCs/>
          <w:iCs/>
        </w:rPr>
        <w:t xml:space="preserve"> </w:t>
      </w:r>
      <w:r>
        <w:rPr>
          <w:bCs/>
          <w:iCs/>
        </w:rPr>
        <w:t>Service provider or Organization by whatever name be called without the prior written consent of the designated USCP Official.</w:t>
      </w:r>
    </w:p>
    <w:p w:rsidR="0096095C" w:rsidRDefault="0096095C" w:rsidP="0096095C">
      <w:pPr>
        <w:pStyle w:val="ListParagraph"/>
        <w:jc w:val="both"/>
        <w:rPr>
          <w:bCs/>
          <w:iCs/>
        </w:rPr>
      </w:pPr>
    </w:p>
    <w:p w:rsidR="007E4A74" w:rsidRDefault="007E4A74" w:rsidP="0096095C">
      <w:pPr>
        <w:pStyle w:val="ListParagraph"/>
        <w:numPr>
          <w:ilvl w:val="0"/>
          <w:numId w:val="30"/>
        </w:numPr>
        <w:jc w:val="both"/>
        <w:rPr>
          <w:bCs/>
          <w:iCs/>
        </w:rPr>
      </w:pPr>
      <w:r>
        <w:rPr>
          <w:bCs/>
          <w:iCs/>
        </w:rPr>
        <w:t>In case the quality of the material is not found as per specifications, the same shall not be accepted and be returned to the Supplier at his risk &amp; cost and USCP reserves the right to forfeit the entire Performance Guarantee.</w:t>
      </w:r>
    </w:p>
    <w:p w:rsidR="0096095C" w:rsidRDefault="0096095C" w:rsidP="0096095C">
      <w:pPr>
        <w:pStyle w:val="ListParagraph"/>
        <w:jc w:val="both"/>
        <w:rPr>
          <w:bCs/>
          <w:iCs/>
        </w:rPr>
      </w:pPr>
    </w:p>
    <w:p w:rsidR="007E4A74" w:rsidRDefault="0096095C" w:rsidP="0096095C">
      <w:pPr>
        <w:pStyle w:val="ListParagraph"/>
        <w:numPr>
          <w:ilvl w:val="0"/>
          <w:numId w:val="30"/>
        </w:numPr>
        <w:jc w:val="both"/>
        <w:rPr>
          <w:bCs/>
          <w:iCs/>
        </w:rPr>
      </w:pPr>
      <w:r>
        <w:rPr>
          <w:bCs/>
          <w:iCs/>
        </w:rPr>
        <w:t>USCP reserves the right to cancel/nullify the received financial proposals/ quotes on the basis of rates reasonability.</w:t>
      </w:r>
    </w:p>
    <w:p w:rsidR="0096095C" w:rsidRPr="007E4A74" w:rsidRDefault="0096095C" w:rsidP="0096095C">
      <w:pPr>
        <w:pStyle w:val="ListParagraph"/>
        <w:jc w:val="both"/>
        <w:rPr>
          <w:bCs/>
          <w:iCs/>
        </w:rPr>
      </w:pPr>
    </w:p>
    <w:p w:rsidR="0070621E" w:rsidRPr="008F0990" w:rsidRDefault="0070621E" w:rsidP="0070621E">
      <w:pPr>
        <w:spacing w:line="276" w:lineRule="auto"/>
        <w:ind w:left="720"/>
        <w:jc w:val="center"/>
        <w:rPr>
          <w:rFonts w:asciiTheme="minorBidi" w:hAnsiTheme="minorBidi" w:cstheme="minorBidi"/>
          <w:sz w:val="22"/>
          <w:szCs w:val="22"/>
        </w:rPr>
      </w:pPr>
      <w:r w:rsidRPr="008F0990">
        <w:rPr>
          <w:rFonts w:asciiTheme="minorBidi" w:hAnsiTheme="minorBidi" w:cstheme="minorBidi"/>
          <w:b/>
          <w:sz w:val="22"/>
          <w:szCs w:val="22"/>
        </w:rPr>
        <w:t>= = = = = = = = = = == = = = = = = = = =</w:t>
      </w:r>
    </w:p>
    <w:p w:rsidR="0070621E" w:rsidRDefault="0070621E" w:rsidP="0070621E">
      <w:pPr>
        <w:spacing w:line="276" w:lineRule="auto"/>
        <w:jc w:val="both"/>
        <w:rPr>
          <w:rFonts w:asciiTheme="minorBidi" w:hAnsiTheme="minorBidi" w:cstheme="minorBidi"/>
          <w:b/>
          <w:bCs/>
          <w:sz w:val="22"/>
          <w:szCs w:val="22"/>
          <w:u w:val="single"/>
        </w:rPr>
      </w:pPr>
    </w:p>
    <w:p w:rsidR="007D5EED" w:rsidRDefault="007D5EED" w:rsidP="006E1D36">
      <w:pPr>
        <w:spacing w:line="360" w:lineRule="auto"/>
        <w:ind w:firstLine="720"/>
        <w:jc w:val="center"/>
        <w:rPr>
          <w:b/>
          <w:i/>
          <w:sz w:val="28"/>
          <w:szCs w:val="28"/>
          <w:u w:val="single"/>
        </w:rPr>
      </w:pPr>
    </w:p>
    <w:p w:rsidR="007D5EED" w:rsidRDefault="007D5EED" w:rsidP="006E1D36">
      <w:pPr>
        <w:spacing w:line="360" w:lineRule="auto"/>
        <w:ind w:firstLine="720"/>
        <w:jc w:val="center"/>
        <w:rPr>
          <w:b/>
          <w:i/>
          <w:sz w:val="28"/>
          <w:szCs w:val="28"/>
          <w:u w:val="single"/>
        </w:rPr>
      </w:pPr>
    </w:p>
    <w:p w:rsidR="007D5EED" w:rsidRDefault="007D5EED" w:rsidP="006E1D36">
      <w:pPr>
        <w:spacing w:line="360" w:lineRule="auto"/>
        <w:ind w:firstLine="720"/>
        <w:jc w:val="center"/>
        <w:rPr>
          <w:b/>
          <w:i/>
          <w:sz w:val="28"/>
          <w:szCs w:val="28"/>
          <w:u w:val="single"/>
        </w:rPr>
      </w:pPr>
    </w:p>
    <w:p w:rsidR="00A82E41" w:rsidRDefault="00A82E41"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5C49C0" w:rsidRDefault="005C49C0" w:rsidP="007D5EED">
      <w:pPr>
        <w:jc w:val="right"/>
        <w:rPr>
          <w:rFonts w:ascii="Arial" w:hAnsi="Arial" w:cs="Arial"/>
          <w:b/>
          <w:u w:val="single"/>
        </w:rPr>
      </w:pPr>
    </w:p>
    <w:p w:rsidR="00ED6940" w:rsidRDefault="00ED6940" w:rsidP="007D5EED">
      <w:pPr>
        <w:jc w:val="right"/>
        <w:rPr>
          <w:rFonts w:ascii="Arial" w:hAnsi="Arial" w:cs="Arial"/>
          <w:b/>
          <w:u w:val="single"/>
        </w:rPr>
      </w:pPr>
      <w:r>
        <w:rPr>
          <w:rFonts w:ascii="Arial" w:hAnsi="Arial" w:cs="Arial"/>
          <w:b/>
          <w:u w:val="single"/>
        </w:rPr>
        <w:lastRenderedPageBreak/>
        <w:t>ANNEX”A’</w:t>
      </w:r>
    </w:p>
    <w:p w:rsidR="00ED6940" w:rsidRDefault="00ED6940" w:rsidP="007D5EED">
      <w:pPr>
        <w:jc w:val="center"/>
        <w:rPr>
          <w:rFonts w:ascii="Arial" w:hAnsi="Arial" w:cs="Arial"/>
          <w:b/>
        </w:rPr>
      </w:pPr>
      <w:r>
        <w:rPr>
          <w:rFonts w:ascii="Arial" w:hAnsi="Arial" w:cs="Arial"/>
          <w:b/>
          <w:noProof/>
          <w:lang w:val="en-US"/>
        </w:rPr>
        <w:drawing>
          <wp:anchor distT="0" distB="0" distL="114300" distR="114300" simplePos="0" relativeHeight="251663360" behindDoc="0" locked="0" layoutInCell="1" allowOverlap="1">
            <wp:simplePos x="0" y="0"/>
            <wp:positionH relativeFrom="column">
              <wp:posOffset>2741295</wp:posOffset>
            </wp:positionH>
            <wp:positionV relativeFrom="paragraph">
              <wp:posOffset>7620</wp:posOffset>
            </wp:positionV>
            <wp:extent cx="450215" cy="484505"/>
            <wp:effectExtent l="19050" t="0" r="6985" b="0"/>
            <wp:wrapSquare wrapText="bothSides"/>
            <wp:docPr id="1" name="Picture 2" descr="C:\Users\Sofi Project\Downloads\US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 Project\Downloads\USC New Logo.jpg"/>
                    <pic:cNvPicPr>
                      <a:picLocks noChangeAspect="1" noChangeArrowheads="1"/>
                    </pic:cNvPicPr>
                  </pic:nvPicPr>
                  <pic:blipFill>
                    <a:blip r:embed="rId9" cstate="print"/>
                    <a:srcRect/>
                    <a:stretch>
                      <a:fillRect/>
                    </a:stretch>
                  </pic:blipFill>
                  <pic:spPr bwMode="auto">
                    <a:xfrm>
                      <a:off x="0" y="0"/>
                      <a:ext cx="450215" cy="484505"/>
                    </a:xfrm>
                    <a:prstGeom prst="rect">
                      <a:avLst/>
                    </a:prstGeom>
                    <a:noFill/>
                    <a:ln w="9525">
                      <a:noFill/>
                      <a:miter lim="800000"/>
                      <a:headEnd/>
                      <a:tailEnd/>
                    </a:ln>
                  </pic:spPr>
                </pic:pic>
              </a:graphicData>
            </a:graphic>
          </wp:anchor>
        </w:drawing>
      </w:r>
    </w:p>
    <w:p w:rsidR="00ED6940" w:rsidRDefault="00ED6940" w:rsidP="00ED6940">
      <w:pPr>
        <w:spacing w:line="276" w:lineRule="auto"/>
        <w:rPr>
          <w:rFonts w:ascii="Arial" w:hAnsi="Arial" w:cs="Arial"/>
          <w:b/>
          <w:u w:val="single"/>
        </w:rPr>
      </w:pPr>
      <w:r>
        <w:rPr>
          <w:rFonts w:ascii="Arial" w:hAnsi="Arial" w:cs="Arial"/>
          <w:b/>
          <w:u w:val="single"/>
        </w:rPr>
        <w:t xml:space="preserve">                 </w:t>
      </w:r>
    </w:p>
    <w:p w:rsidR="00ED6940" w:rsidRDefault="00ED6940" w:rsidP="00ED6940">
      <w:pPr>
        <w:spacing w:line="276" w:lineRule="auto"/>
        <w:jc w:val="center"/>
        <w:rPr>
          <w:rFonts w:ascii="Arial" w:hAnsi="Arial" w:cs="Arial"/>
          <w:b/>
          <w:u w:val="single"/>
        </w:rPr>
      </w:pPr>
    </w:p>
    <w:p w:rsidR="00ED6940" w:rsidRPr="00452DB7" w:rsidRDefault="00ED6940" w:rsidP="00ED6940">
      <w:pPr>
        <w:spacing w:line="276" w:lineRule="auto"/>
        <w:jc w:val="center"/>
        <w:rPr>
          <w:rFonts w:ascii="Arial" w:hAnsi="Arial" w:cs="Arial"/>
          <w:b/>
          <w:u w:val="single"/>
        </w:rPr>
      </w:pPr>
      <w:r w:rsidRPr="00452DB7">
        <w:rPr>
          <w:rFonts w:ascii="Arial" w:hAnsi="Arial" w:cs="Arial"/>
          <w:b/>
          <w:u w:val="single"/>
        </w:rPr>
        <w:t>UTILITY STORES CORPORATION OF PAKISTAN (PRIVATE) LIMITED</w:t>
      </w:r>
      <w:r>
        <w:rPr>
          <w:rFonts w:ascii="Arial" w:hAnsi="Arial" w:cs="Arial"/>
          <w:b/>
          <w:u w:val="single"/>
        </w:rPr>
        <w:t xml:space="preserve"> (USC)</w:t>
      </w:r>
    </w:p>
    <w:p w:rsidR="00ED6940" w:rsidRDefault="00ED6940" w:rsidP="00ED6940">
      <w:pPr>
        <w:spacing w:line="276" w:lineRule="auto"/>
        <w:ind w:left="720" w:right="-270" w:firstLine="720"/>
        <w:jc w:val="right"/>
        <w:rPr>
          <w:rFonts w:ascii="Arial" w:hAnsi="Arial" w:cs="Arial"/>
          <w:b/>
        </w:rPr>
      </w:pPr>
    </w:p>
    <w:p w:rsidR="00ED6940" w:rsidRPr="00683EAC" w:rsidRDefault="00ED6940" w:rsidP="00ED6940">
      <w:pPr>
        <w:spacing w:line="276" w:lineRule="auto"/>
        <w:ind w:left="720" w:right="-270" w:firstLine="720"/>
        <w:jc w:val="right"/>
        <w:rPr>
          <w:rFonts w:ascii="Arial" w:hAnsi="Arial" w:cs="Arial"/>
          <w:b/>
        </w:rPr>
      </w:pPr>
      <w:r w:rsidRPr="00683EAC">
        <w:rPr>
          <w:rFonts w:ascii="Arial" w:hAnsi="Arial" w:cs="Arial"/>
          <w:b/>
        </w:rPr>
        <w:t>Date: _____</w:t>
      </w:r>
      <w:r>
        <w:rPr>
          <w:rFonts w:ascii="Arial" w:hAnsi="Arial" w:cs="Arial"/>
          <w:b/>
        </w:rPr>
        <w:t>____</w:t>
      </w:r>
    </w:p>
    <w:p w:rsidR="00ED6940" w:rsidRPr="00683EAC" w:rsidRDefault="00ED6940" w:rsidP="00ED6940">
      <w:pPr>
        <w:spacing w:line="276" w:lineRule="auto"/>
        <w:ind w:left="720"/>
        <w:jc w:val="center"/>
        <w:rPr>
          <w:rFonts w:ascii="Arial" w:hAnsi="Arial" w:cs="Arial"/>
          <w:b/>
          <w:sz w:val="34"/>
        </w:rPr>
      </w:pPr>
      <w:r>
        <w:rPr>
          <w:rFonts w:ascii="Arial" w:hAnsi="Arial" w:cs="Arial"/>
          <w:b/>
          <w:sz w:val="34"/>
        </w:rPr>
        <w:t>FORMAT FOR BIDDING</w:t>
      </w:r>
    </w:p>
    <w:p w:rsidR="00ED6940" w:rsidRDefault="00ED6940" w:rsidP="00A82E41">
      <w:pPr>
        <w:spacing w:line="276" w:lineRule="auto"/>
        <w:ind w:right="-900"/>
        <w:rPr>
          <w:rFonts w:ascii="Arial" w:hAnsi="Arial" w:cs="Arial"/>
        </w:rPr>
      </w:pPr>
      <w:r w:rsidRPr="0019197D">
        <w:rPr>
          <w:rFonts w:ascii="Arial" w:hAnsi="Arial" w:cs="Arial"/>
          <w:b/>
        </w:rPr>
        <w:t>Name of Organization</w:t>
      </w:r>
      <w:r w:rsidRPr="0054044D">
        <w:rPr>
          <w:rFonts w:ascii="Arial" w:hAnsi="Arial" w:cs="Arial"/>
          <w:b/>
        </w:rPr>
        <w:t>______________________________________________________</w:t>
      </w:r>
    </w:p>
    <w:p w:rsidR="00ED6940" w:rsidRDefault="00ED6940" w:rsidP="00A82E41">
      <w:pPr>
        <w:spacing w:line="276" w:lineRule="auto"/>
        <w:ind w:right="-810"/>
        <w:rPr>
          <w:rFonts w:ascii="Arial" w:hAnsi="Arial" w:cs="Arial"/>
          <w:b/>
        </w:rPr>
      </w:pPr>
      <w:r w:rsidRPr="00683EAC">
        <w:rPr>
          <w:rFonts w:ascii="Arial" w:hAnsi="Arial" w:cs="Arial"/>
          <w:b/>
        </w:rPr>
        <w:t>Name of Proprietor/Owner: ___</w:t>
      </w:r>
      <w:r>
        <w:rPr>
          <w:rFonts w:ascii="Arial" w:hAnsi="Arial" w:cs="Arial"/>
          <w:b/>
        </w:rPr>
        <w:t>____________________________</w:t>
      </w:r>
      <w:r w:rsidRPr="00683EAC">
        <w:rPr>
          <w:rFonts w:ascii="Arial" w:hAnsi="Arial" w:cs="Arial"/>
          <w:b/>
        </w:rPr>
        <w:t>__________________</w:t>
      </w:r>
      <w:r>
        <w:rPr>
          <w:rFonts w:ascii="Arial" w:hAnsi="Arial" w:cs="Arial"/>
          <w:b/>
        </w:rPr>
        <w:t xml:space="preserve">  </w:t>
      </w:r>
    </w:p>
    <w:p w:rsidR="00ED6940" w:rsidRDefault="00ED6940" w:rsidP="00A82E41">
      <w:pPr>
        <w:spacing w:line="276" w:lineRule="auto"/>
        <w:ind w:right="-810"/>
        <w:rPr>
          <w:rFonts w:ascii="Arial" w:hAnsi="Arial" w:cs="Arial"/>
          <w:b/>
        </w:rPr>
      </w:pPr>
      <w:r>
        <w:rPr>
          <w:rFonts w:ascii="Arial" w:hAnsi="Arial" w:cs="Arial"/>
          <w:b/>
        </w:rPr>
        <w:t xml:space="preserve">Office Address ___________________________________________________________ </w:t>
      </w:r>
    </w:p>
    <w:p w:rsidR="00ED6940" w:rsidRDefault="00ED6940" w:rsidP="00A82E41">
      <w:pPr>
        <w:spacing w:line="276" w:lineRule="auto"/>
        <w:ind w:right="-810"/>
        <w:rPr>
          <w:rFonts w:ascii="Arial" w:hAnsi="Arial" w:cs="Arial"/>
          <w:b/>
        </w:rPr>
      </w:pPr>
      <w:r>
        <w:rPr>
          <w:rFonts w:ascii="Arial" w:hAnsi="Arial" w:cs="Arial"/>
          <w:b/>
        </w:rPr>
        <w:t>Address of Supplier</w:t>
      </w:r>
      <w:proofErr w:type="gramStart"/>
      <w:r>
        <w:rPr>
          <w:rFonts w:ascii="Arial" w:hAnsi="Arial" w:cs="Arial"/>
          <w:b/>
        </w:rPr>
        <w:t>:_</w:t>
      </w:r>
      <w:proofErr w:type="gramEnd"/>
      <w:r>
        <w:rPr>
          <w:rFonts w:ascii="Arial" w:hAnsi="Arial" w:cs="Arial"/>
          <w:b/>
        </w:rPr>
        <w:t xml:space="preserve">______________________________________________________ </w:t>
      </w:r>
    </w:p>
    <w:p w:rsidR="00ED6940" w:rsidRDefault="00ED6940" w:rsidP="00A82E41">
      <w:pPr>
        <w:spacing w:line="276" w:lineRule="auto"/>
        <w:ind w:right="-810"/>
        <w:rPr>
          <w:rFonts w:ascii="Arial" w:hAnsi="Arial" w:cs="Arial"/>
          <w:b/>
        </w:rPr>
      </w:pPr>
      <w:r>
        <w:rPr>
          <w:rFonts w:ascii="Arial" w:hAnsi="Arial" w:cs="Arial"/>
          <w:b/>
        </w:rPr>
        <w:t>Cell #.</w:t>
      </w:r>
      <w:r w:rsidRPr="00683EAC">
        <w:rPr>
          <w:rFonts w:ascii="Arial" w:hAnsi="Arial" w:cs="Arial"/>
          <w:b/>
        </w:rPr>
        <w:t>______</w:t>
      </w:r>
      <w:r>
        <w:rPr>
          <w:rFonts w:ascii="Arial" w:hAnsi="Arial" w:cs="Arial"/>
          <w:b/>
        </w:rPr>
        <w:t>____</w:t>
      </w:r>
      <w:r w:rsidRPr="00683EAC">
        <w:rPr>
          <w:rFonts w:ascii="Arial" w:hAnsi="Arial" w:cs="Arial"/>
          <w:b/>
        </w:rPr>
        <w:t>_</w:t>
      </w:r>
      <w:r>
        <w:rPr>
          <w:rFonts w:ascii="Arial" w:hAnsi="Arial" w:cs="Arial"/>
          <w:b/>
        </w:rPr>
        <w:t>_E-mail</w:t>
      </w:r>
      <w:proofErr w:type="gramStart"/>
      <w:r w:rsidRPr="00683EAC">
        <w:rPr>
          <w:rFonts w:ascii="Arial" w:hAnsi="Arial" w:cs="Arial"/>
          <w:b/>
        </w:rPr>
        <w:t>:</w:t>
      </w:r>
      <w:r>
        <w:rPr>
          <w:rFonts w:ascii="Arial" w:hAnsi="Arial" w:cs="Arial"/>
          <w:b/>
        </w:rPr>
        <w:t>_</w:t>
      </w:r>
      <w:proofErr w:type="gramEnd"/>
      <w:r>
        <w:rPr>
          <w:rFonts w:ascii="Arial" w:hAnsi="Arial" w:cs="Arial"/>
          <w:b/>
        </w:rPr>
        <w:t>_____________ Sale Tax Registration No._____________</w:t>
      </w:r>
    </w:p>
    <w:p w:rsidR="00ED6940" w:rsidRPr="00683EAC" w:rsidRDefault="00ED6940" w:rsidP="00A82E41">
      <w:pPr>
        <w:spacing w:line="276" w:lineRule="auto"/>
        <w:ind w:right="-810"/>
        <w:rPr>
          <w:rFonts w:ascii="Arial" w:hAnsi="Arial" w:cs="Arial"/>
          <w:b/>
        </w:rPr>
      </w:pPr>
      <w:r>
        <w:rPr>
          <w:rFonts w:ascii="Arial" w:hAnsi="Arial" w:cs="Arial"/>
          <w:b/>
        </w:rPr>
        <w:t>(Copy attached). National Tax No.____________________________</w:t>
      </w:r>
      <w:proofErr w:type="gramStart"/>
      <w:r>
        <w:rPr>
          <w:rFonts w:ascii="Arial" w:hAnsi="Arial" w:cs="Arial"/>
          <w:b/>
        </w:rPr>
        <w:t>_(</w:t>
      </w:r>
      <w:proofErr w:type="gramEnd"/>
      <w:r>
        <w:rPr>
          <w:rFonts w:ascii="Arial" w:hAnsi="Arial" w:cs="Arial"/>
          <w:b/>
        </w:rPr>
        <w:t xml:space="preserve">Copy attached). </w:t>
      </w:r>
    </w:p>
    <w:p w:rsidR="00ED6940" w:rsidRPr="001D74E3" w:rsidRDefault="00ED6940" w:rsidP="00A82E41">
      <w:pPr>
        <w:spacing w:line="276" w:lineRule="auto"/>
        <w:jc w:val="center"/>
        <w:rPr>
          <w:rFonts w:ascii="Arial" w:hAnsi="Arial" w:cs="Arial"/>
          <w:sz w:val="2"/>
        </w:rPr>
      </w:pPr>
      <w:r>
        <w:rPr>
          <w:rFonts w:ascii="Berlin Sans FB Demi" w:hAnsi="Berlin Sans FB Demi" w:cs="Arial"/>
          <w:b/>
        </w:rPr>
        <w:t xml:space="preserve">  </w:t>
      </w:r>
    </w:p>
    <w:p w:rsidR="00ED6940" w:rsidRPr="00394B9D" w:rsidRDefault="00ED6940" w:rsidP="00A82E41">
      <w:pPr>
        <w:spacing w:line="276" w:lineRule="auto"/>
        <w:ind w:left="360" w:hanging="360"/>
        <w:rPr>
          <w:b/>
          <w:bCs/>
          <w:sz w:val="28"/>
          <w:szCs w:val="28"/>
          <w:u w:val="single"/>
        </w:rPr>
      </w:pPr>
      <w:r w:rsidRPr="00394B9D">
        <w:rPr>
          <w:b/>
          <w:bCs/>
          <w:sz w:val="28"/>
          <w:szCs w:val="28"/>
          <w:u w:val="single"/>
        </w:rPr>
        <w:t>Bid Security</w:t>
      </w:r>
      <w:r w:rsidR="00B12835">
        <w:rPr>
          <w:b/>
          <w:bCs/>
          <w:sz w:val="28"/>
          <w:szCs w:val="28"/>
          <w:u w:val="single"/>
        </w:rPr>
        <w:t xml:space="preserve"> Rs.______________.</w:t>
      </w:r>
    </w:p>
    <w:tbl>
      <w:tblPr>
        <w:tblW w:w="1017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0"/>
        <w:gridCol w:w="1350"/>
        <w:gridCol w:w="1440"/>
        <w:gridCol w:w="1080"/>
        <w:gridCol w:w="1440"/>
        <w:gridCol w:w="1890"/>
      </w:tblGrid>
      <w:tr w:rsidR="00A82E41" w:rsidRPr="000C4439" w:rsidTr="00FB1575">
        <w:trPr>
          <w:trHeight w:val="681"/>
        </w:trPr>
        <w:tc>
          <w:tcPr>
            <w:tcW w:w="2970" w:type="dxa"/>
            <w:tcBorders>
              <w:top w:val="single" w:sz="12" w:space="0" w:color="auto"/>
              <w:left w:val="single" w:sz="12" w:space="0" w:color="auto"/>
              <w:bottom w:val="single" w:sz="12" w:space="0" w:color="auto"/>
              <w:right w:val="single" w:sz="12" w:space="0" w:color="auto"/>
            </w:tcBorders>
            <w:vAlign w:val="center"/>
          </w:tcPr>
          <w:p w:rsidR="00A82E41" w:rsidRPr="000C4439" w:rsidRDefault="00A82E41" w:rsidP="00FB1575">
            <w:pPr>
              <w:spacing w:line="276" w:lineRule="auto"/>
              <w:jc w:val="center"/>
              <w:rPr>
                <w:rFonts w:ascii="Arial" w:hAnsi="Arial" w:cs="Arial"/>
                <w:b/>
              </w:rPr>
            </w:pPr>
            <w:r w:rsidRPr="000C4439">
              <w:rPr>
                <w:rFonts w:ascii="Arial" w:hAnsi="Arial" w:cs="Arial"/>
                <w:b/>
              </w:rPr>
              <w:t>Name of Items</w:t>
            </w:r>
          </w:p>
        </w:tc>
        <w:tc>
          <w:tcPr>
            <w:tcW w:w="1350" w:type="dxa"/>
            <w:tcBorders>
              <w:top w:val="single" w:sz="12" w:space="0" w:color="auto"/>
              <w:left w:val="single" w:sz="12" w:space="0" w:color="auto"/>
              <w:bottom w:val="single" w:sz="12" w:space="0" w:color="auto"/>
              <w:right w:val="single" w:sz="12" w:space="0" w:color="auto"/>
            </w:tcBorders>
          </w:tcPr>
          <w:p w:rsidR="00A82E41" w:rsidRPr="00F01AB7" w:rsidRDefault="00A82E41" w:rsidP="00FB1575">
            <w:pPr>
              <w:spacing w:line="276" w:lineRule="auto"/>
              <w:jc w:val="center"/>
              <w:rPr>
                <w:rFonts w:asciiTheme="minorBidi" w:hAnsiTheme="minorBidi"/>
                <w:b/>
                <w:sz w:val="20"/>
                <w:szCs w:val="20"/>
              </w:rPr>
            </w:pPr>
            <w:r>
              <w:rPr>
                <w:rFonts w:asciiTheme="minorBidi" w:hAnsiTheme="minorBidi"/>
                <w:b/>
                <w:sz w:val="20"/>
                <w:szCs w:val="20"/>
              </w:rPr>
              <w:t xml:space="preserve">Tendered </w:t>
            </w:r>
            <w:r w:rsidRPr="00F01AB7">
              <w:rPr>
                <w:rFonts w:asciiTheme="minorBidi" w:hAnsiTheme="minorBidi"/>
                <w:b/>
                <w:sz w:val="20"/>
                <w:szCs w:val="20"/>
              </w:rPr>
              <w:t>Quantity in Kgs</w:t>
            </w:r>
          </w:p>
        </w:tc>
        <w:tc>
          <w:tcPr>
            <w:tcW w:w="1440" w:type="dxa"/>
            <w:tcBorders>
              <w:top w:val="single" w:sz="12" w:space="0" w:color="auto"/>
              <w:left w:val="single" w:sz="12" w:space="0" w:color="auto"/>
              <w:bottom w:val="single" w:sz="12" w:space="0" w:color="auto"/>
              <w:right w:val="single" w:sz="12" w:space="0" w:color="auto"/>
            </w:tcBorders>
          </w:tcPr>
          <w:p w:rsidR="00A82E41" w:rsidRPr="00F01AB7" w:rsidRDefault="00A82E41" w:rsidP="00FB1575">
            <w:pPr>
              <w:spacing w:line="276" w:lineRule="auto"/>
              <w:jc w:val="center"/>
              <w:rPr>
                <w:rFonts w:asciiTheme="minorBidi" w:hAnsiTheme="minorBidi"/>
                <w:b/>
                <w:sz w:val="20"/>
                <w:szCs w:val="20"/>
              </w:rPr>
            </w:pPr>
            <w:r>
              <w:rPr>
                <w:rFonts w:asciiTheme="minorBidi" w:hAnsiTheme="minorBidi"/>
                <w:b/>
                <w:sz w:val="20"/>
                <w:szCs w:val="20"/>
              </w:rPr>
              <w:t>Offered Quantity</w:t>
            </w:r>
          </w:p>
        </w:tc>
        <w:tc>
          <w:tcPr>
            <w:tcW w:w="1080" w:type="dxa"/>
            <w:tcBorders>
              <w:top w:val="single" w:sz="12" w:space="0" w:color="auto"/>
              <w:left w:val="single" w:sz="12" w:space="0" w:color="auto"/>
              <w:bottom w:val="single" w:sz="12" w:space="0" w:color="auto"/>
              <w:right w:val="single" w:sz="12" w:space="0" w:color="auto"/>
            </w:tcBorders>
          </w:tcPr>
          <w:p w:rsidR="00A82E41" w:rsidRPr="00F46768" w:rsidRDefault="00A82E41" w:rsidP="00FB1575">
            <w:pPr>
              <w:spacing w:line="276" w:lineRule="auto"/>
              <w:jc w:val="center"/>
              <w:rPr>
                <w:rFonts w:ascii="Arial" w:hAnsi="Arial" w:cs="Arial"/>
                <w:b/>
              </w:rPr>
            </w:pPr>
            <w:r w:rsidRPr="000C4439">
              <w:rPr>
                <w:rFonts w:ascii="Arial" w:hAnsi="Arial" w:cs="Arial"/>
                <w:b/>
              </w:rPr>
              <w:t>Rates in Rs./Kg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F46768" w:rsidRDefault="00A82E41" w:rsidP="00FB1575">
            <w:pPr>
              <w:spacing w:line="276" w:lineRule="auto"/>
              <w:jc w:val="center"/>
              <w:rPr>
                <w:rFonts w:ascii="Arial" w:hAnsi="Arial" w:cs="Arial"/>
                <w:b/>
              </w:rPr>
            </w:pPr>
            <w:r w:rsidRPr="00F46768">
              <w:rPr>
                <w:rFonts w:ascii="Arial" w:hAnsi="Arial" w:cs="Arial"/>
                <w:b/>
              </w:rPr>
              <w:t>Per Kg Rates (in words)</w:t>
            </w: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Pr="000C4439" w:rsidRDefault="00A82E41" w:rsidP="00FB1575">
            <w:pPr>
              <w:spacing w:line="276" w:lineRule="auto"/>
              <w:jc w:val="center"/>
              <w:rPr>
                <w:rFonts w:ascii="Arial" w:hAnsi="Arial" w:cs="Arial"/>
                <w:b/>
              </w:rPr>
            </w:pPr>
            <w:r w:rsidRPr="000C4439">
              <w:rPr>
                <w:rFonts w:ascii="Arial" w:hAnsi="Arial" w:cs="Arial"/>
                <w:b/>
              </w:rPr>
              <w:t>Worth/ Amount (Rs</w:t>
            </w:r>
            <w:r>
              <w:rPr>
                <w:rFonts w:ascii="Arial" w:hAnsi="Arial" w:cs="Arial"/>
                <w:b/>
              </w:rPr>
              <w:t>.</w:t>
            </w:r>
            <w:r w:rsidRPr="000C4439">
              <w:rPr>
                <w:rFonts w:ascii="Arial" w:hAnsi="Arial" w:cs="Arial"/>
                <w:b/>
              </w:rPr>
              <w:t>)</w:t>
            </w: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Red Chilli (HB-Whole)</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40,000Kg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Haldi (Phalli)</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20,000Kg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Dhania (</w:t>
            </w:r>
            <w:proofErr w:type="spellStart"/>
            <w:r>
              <w:rPr>
                <w:rFonts w:ascii="Arial" w:hAnsi="Arial" w:cs="Arial"/>
                <w:color w:val="000000"/>
                <w:sz w:val="28"/>
                <w:szCs w:val="28"/>
              </w:rPr>
              <w:t>Goli</w:t>
            </w:r>
            <w:proofErr w:type="spellEnd"/>
            <w:r>
              <w:rPr>
                <w:rFonts w:ascii="Arial" w:hAnsi="Arial" w:cs="Arial"/>
                <w:color w:val="000000"/>
                <w:sz w:val="28"/>
                <w:szCs w:val="28"/>
              </w:rPr>
              <w:t>)</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15,000Kg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Black Pepper</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10,000Kg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White Zeera</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15,000Kg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Dar Chini</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1,000Kg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 xml:space="preserve">Big </w:t>
            </w:r>
            <w:proofErr w:type="spellStart"/>
            <w:r>
              <w:rPr>
                <w:rFonts w:ascii="Arial" w:hAnsi="Arial" w:cs="Arial"/>
                <w:color w:val="000000"/>
                <w:sz w:val="28"/>
                <w:szCs w:val="28"/>
              </w:rPr>
              <w:t>Allaichi</w:t>
            </w:r>
            <w:proofErr w:type="spellEnd"/>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1,000Kg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 xml:space="preserve">Green </w:t>
            </w:r>
            <w:proofErr w:type="spellStart"/>
            <w:r>
              <w:rPr>
                <w:rFonts w:ascii="Arial" w:hAnsi="Arial" w:cs="Arial"/>
                <w:color w:val="000000"/>
                <w:sz w:val="28"/>
                <w:szCs w:val="28"/>
              </w:rPr>
              <w:t>Allaichi</w:t>
            </w:r>
            <w:proofErr w:type="spellEnd"/>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500Kg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r>
              <w:rPr>
                <w:rFonts w:ascii="Arial" w:hAnsi="Arial" w:cs="Arial"/>
                <w:color w:val="000000"/>
                <w:sz w:val="28"/>
                <w:szCs w:val="28"/>
              </w:rPr>
              <w:t>Clove</w:t>
            </w:r>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ind w:left="720" w:hanging="738"/>
              <w:jc w:val="center"/>
              <w:rPr>
                <w:rFonts w:ascii="Arial" w:hAnsi="Arial" w:cs="Arial"/>
              </w:rPr>
            </w:pPr>
            <w:r>
              <w:rPr>
                <w:rFonts w:ascii="Arial" w:hAnsi="Arial" w:cs="Arial"/>
              </w:rPr>
              <w:t>500Kg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proofErr w:type="spellStart"/>
            <w:r>
              <w:rPr>
                <w:rFonts w:ascii="Arial" w:hAnsi="Arial" w:cs="Arial"/>
                <w:color w:val="000000"/>
                <w:sz w:val="28"/>
                <w:szCs w:val="28"/>
              </w:rPr>
              <w:t>Sounf</w:t>
            </w:r>
            <w:proofErr w:type="spellEnd"/>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ind w:left="720" w:hanging="738"/>
              <w:jc w:val="center"/>
              <w:rPr>
                <w:rFonts w:ascii="Arial" w:hAnsi="Arial" w:cs="Arial"/>
              </w:rPr>
            </w:pPr>
            <w:r>
              <w:rPr>
                <w:rFonts w:ascii="Arial" w:hAnsi="Arial" w:cs="Arial"/>
              </w:rPr>
              <w:t>500</w:t>
            </w:r>
            <w:r w:rsidRPr="00255D94">
              <w:rPr>
                <w:rFonts w:ascii="Arial" w:hAnsi="Arial" w:cs="Arial"/>
              </w:rPr>
              <w:t>K</w:t>
            </w:r>
            <w:r>
              <w:rPr>
                <w:rFonts w:ascii="Arial" w:hAnsi="Arial" w:cs="Arial"/>
              </w:rPr>
              <w:t>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proofErr w:type="spellStart"/>
            <w:r>
              <w:rPr>
                <w:rFonts w:ascii="Arial" w:hAnsi="Arial" w:cs="Arial"/>
                <w:color w:val="000000"/>
                <w:sz w:val="28"/>
                <w:szCs w:val="28"/>
              </w:rPr>
              <w:t>Anardana</w:t>
            </w:r>
            <w:proofErr w:type="spellEnd"/>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500Kg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20"/>
        </w:trPr>
        <w:tc>
          <w:tcPr>
            <w:tcW w:w="297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rPr>
                <w:rFonts w:ascii="Arial" w:hAnsi="Arial" w:cs="Arial"/>
                <w:color w:val="000000"/>
                <w:sz w:val="28"/>
                <w:szCs w:val="28"/>
              </w:rPr>
            </w:pPr>
            <w:proofErr w:type="spellStart"/>
            <w:r>
              <w:rPr>
                <w:rFonts w:ascii="Arial" w:hAnsi="Arial" w:cs="Arial"/>
                <w:color w:val="000000"/>
                <w:sz w:val="28"/>
                <w:szCs w:val="28"/>
              </w:rPr>
              <w:t>Ajwaien</w:t>
            </w:r>
            <w:proofErr w:type="spellEnd"/>
          </w:p>
        </w:tc>
        <w:tc>
          <w:tcPr>
            <w:tcW w:w="135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ind w:left="720" w:hanging="738"/>
              <w:jc w:val="center"/>
              <w:rPr>
                <w:rFonts w:ascii="Arial" w:hAnsi="Arial" w:cs="Arial"/>
              </w:rPr>
            </w:pPr>
            <w:r>
              <w:rPr>
                <w:rFonts w:ascii="Arial" w:hAnsi="Arial" w:cs="Arial"/>
              </w:rPr>
              <w:t>500Kg</w:t>
            </w: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Pr="00255D94" w:rsidRDefault="00A82E41" w:rsidP="00FB1575">
            <w:pPr>
              <w:spacing w:line="276" w:lineRule="auto"/>
              <w:ind w:hanging="738"/>
              <w:jc w:val="center"/>
              <w:rPr>
                <w:rFonts w:ascii="Arial" w:hAnsi="Arial" w:cs="Arial"/>
              </w:rPr>
            </w:pPr>
          </w:p>
        </w:tc>
        <w:tc>
          <w:tcPr>
            <w:tcW w:w="1080" w:type="dxa"/>
            <w:tcBorders>
              <w:top w:val="single" w:sz="12" w:space="0" w:color="auto"/>
              <w:left w:val="single" w:sz="12" w:space="0" w:color="auto"/>
              <w:bottom w:val="single" w:sz="12" w:space="0" w:color="auto"/>
              <w:right w:val="single" w:sz="12" w:space="0" w:color="auto"/>
            </w:tcBorders>
          </w:tcPr>
          <w:p w:rsidR="00A82E41" w:rsidRDefault="00A82E41" w:rsidP="00FB1575">
            <w:pPr>
              <w:spacing w:line="276" w:lineRule="auto"/>
              <w:ind w:hanging="738"/>
              <w:jc w:val="center"/>
              <w:rPr>
                <w:rFonts w:ascii="Arial" w:hAnsi="Arial" w:cs="Arial"/>
              </w:rPr>
            </w:pPr>
          </w:p>
        </w:tc>
        <w:tc>
          <w:tcPr>
            <w:tcW w:w="144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ind w:hanging="738"/>
              <w:jc w:val="center"/>
              <w:rPr>
                <w:rFonts w:ascii="Arial" w:hAnsi="Arial" w:cs="Arial"/>
              </w:rPr>
            </w:pP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Default="00A82E41" w:rsidP="00FB1575">
            <w:pPr>
              <w:spacing w:line="276" w:lineRule="auto"/>
              <w:jc w:val="center"/>
              <w:rPr>
                <w:rFonts w:ascii="Arial" w:hAnsi="Arial" w:cs="Arial"/>
              </w:rPr>
            </w:pPr>
          </w:p>
        </w:tc>
      </w:tr>
      <w:tr w:rsidR="00A82E41" w:rsidRPr="000C4439" w:rsidTr="00FB1575">
        <w:trPr>
          <w:trHeight w:val="438"/>
        </w:trPr>
        <w:tc>
          <w:tcPr>
            <w:tcW w:w="8280" w:type="dxa"/>
            <w:gridSpan w:val="5"/>
            <w:tcBorders>
              <w:top w:val="single" w:sz="12" w:space="0" w:color="auto"/>
              <w:left w:val="single" w:sz="12" w:space="0" w:color="auto"/>
              <w:bottom w:val="single" w:sz="12" w:space="0" w:color="auto"/>
              <w:right w:val="single" w:sz="12" w:space="0" w:color="auto"/>
            </w:tcBorders>
            <w:vAlign w:val="center"/>
          </w:tcPr>
          <w:p w:rsidR="00A82E41" w:rsidRPr="004D52E2" w:rsidRDefault="00A82E41" w:rsidP="00FB1575">
            <w:pPr>
              <w:spacing w:line="276" w:lineRule="auto"/>
              <w:jc w:val="center"/>
              <w:rPr>
                <w:rFonts w:ascii="Arial" w:hAnsi="Arial" w:cs="Arial"/>
              </w:rPr>
            </w:pPr>
            <w:r w:rsidRPr="004D52E2">
              <w:rPr>
                <w:rFonts w:ascii="Arial" w:hAnsi="Arial" w:cs="Arial"/>
                <w:b/>
                <w:bCs/>
              </w:rPr>
              <w:t>Total Bid Amount:-</w:t>
            </w:r>
          </w:p>
        </w:tc>
        <w:tc>
          <w:tcPr>
            <w:tcW w:w="1890" w:type="dxa"/>
            <w:tcBorders>
              <w:top w:val="single" w:sz="12" w:space="0" w:color="auto"/>
              <w:left w:val="single" w:sz="12" w:space="0" w:color="auto"/>
              <w:bottom w:val="single" w:sz="12" w:space="0" w:color="auto"/>
              <w:right w:val="single" w:sz="12" w:space="0" w:color="auto"/>
            </w:tcBorders>
            <w:vAlign w:val="center"/>
          </w:tcPr>
          <w:p w:rsidR="00A82E41" w:rsidRPr="00452DB7" w:rsidRDefault="00A82E41" w:rsidP="00FB1575">
            <w:pPr>
              <w:spacing w:before="240" w:line="276" w:lineRule="auto"/>
              <w:rPr>
                <w:rFonts w:ascii="Arial" w:hAnsi="Arial" w:cs="Arial"/>
              </w:rPr>
            </w:pPr>
            <w:r>
              <w:rPr>
                <w:rFonts w:ascii="Arial" w:hAnsi="Arial" w:cs="Arial"/>
              </w:rPr>
              <w:t>Rs.</w:t>
            </w:r>
          </w:p>
        </w:tc>
      </w:tr>
      <w:tr w:rsidR="00A82E41" w:rsidRPr="000C4439" w:rsidTr="00FB1575">
        <w:trPr>
          <w:trHeight w:val="420"/>
        </w:trPr>
        <w:tc>
          <w:tcPr>
            <w:tcW w:w="8280" w:type="dxa"/>
            <w:gridSpan w:val="5"/>
            <w:tcBorders>
              <w:top w:val="single" w:sz="12" w:space="0" w:color="auto"/>
              <w:left w:val="single" w:sz="12" w:space="0" w:color="auto"/>
              <w:bottom w:val="single" w:sz="12" w:space="0" w:color="auto"/>
              <w:right w:val="single" w:sz="12" w:space="0" w:color="auto"/>
            </w:tcBorders>
            <w:vAlign w:val="center"/>
          </w:tcPr>
          <w:p w:rsidR="00A82E41" w:rsidRPr="004D52E2" w:rsidRDefault="00A82E41" w:rsidP="00FB1575">
            <w:pPr>
              <w:spacing w:line="276" w:lineRule="auto"/>
              <w:jc w:val="center"/>
              <w:rPr>
                <w:rFonts w:ascii="Arial" w:hAnsi="Arial" w:cs="Arial"/>
              </w:rPr>
            </w:pPr>
            <w:r w:rsidRPr="004D52E2">
              <w:rPr>
                <w:b/>
              </w:rPr>
              <w:t xml:space="preserve">Amount of </w:t>
            </w:r>
            <w:r>
              <w:rPr>
                <w:b/>
              </w:rPr>
              <w:t>Bid Security</w:t>
            </w:r>
            <w:r w:rsidRPr="004D52E2">
              <w:rPr>
                <w:b/>
              </w:rPr>
              <w:t xml:space="preserve"> </w:t>
            </w:r>
            <w:r>
              <w:rPr>
                <w:b/>
              </w:rPr>
              <w:t>2</w:t>
            </w:r>
            <w:r w:rsidRPr="004D52E2">
              <w:rPr>
                <w:b/>
              </w:rPr>
              <w:t>% of Total Bid:-</w:t>
            </w:r>
          </w:p>
        </w:tc>
        <w:tc>
          <w:tcPr>
            <w:tcW w:w="1890" w:type="dxa"/>
            <w:tcBorders>
              <w:top w:val="single" w:sz="12" w:space="0" w:color="auto"/>
              <w:left w:val="single" w:sz="12" w:space="0" w:color="auto"/>
              <w:bottom w:val="single" w:sz="12" w:space="0" w:color="auto"/>
              <w:right w:val="single" w:sz="12" w:space="0" w:color="auto"/>
            </w:tcBorders>
          </w:tcPr>
          <w:p w:rsidR="00A82E41" w:rsidRPr="00452DB7" w:rsidRDefault="00A82E41" w:rsidP="00FB1575">
            <w:pPr>
              <w:spacing w:before="240" w:line="276" w:lineRule="auto"/>
              <w:rPr>
                <w:rFonts w:ascii="Arial" w:hAnsi="Arial" w:cs="Arial"/>
              </w:rPr>
            </w:pPr>
            <w:r>
              <w:rPr>
                <w:rFonts w:ascii="Arial" w:hAnsi="Arial" w:cs="Arial"/>
              </w:rPr>
              <w:t>Rs.</w:t>
            </w:r>
          </w:p>
        </w:tc>
      </w:tr>
    </w:tbl>
    <w:p w:rsidR="00ED6940" w:rsidRPr="00743DA2" w:rsidRDefault="00ED6940" w:rsidP="00ED6940">
      <w:pPr>
        <w:spacing w:line="276" w:lineRule="auto"/>
        <w:ind w:left="630" w:hanging="630"/>
        <w:jc w:val="both"/>
        <w:rPr>
          <w:rFonts w:ascii="Book Antiqua" w:hAnsi="Book Antiqua"/>
          <w:b/>
          <w:bCs/>
        </w:rPr>
      </w:pPr>
      <w:r w:rsidRPr="00743DA2">
        <w:rPr>
          <w:rFonts w:ascii="Book Antiqua" w:hAnsi="Book Antiqua"/>
        </w:rPr>
        <w:t xml:space="preserve">Note: </w:t>
      </w:r>
      <w:r w:rsidRPr="00743DA2">
        <w:rPr>
          <w:rFonts w:ascii="Book Antiqua" w:hAnsi="Book Antiqua"/>
          <w:b/>
          <w:bCs/>
        </w:rPr>
        <w:t>Performance Guarantee shall be submitted by the successful bidder @ 5</w:t>
      </w:r>
      <w:proofErr w:type="gramStart"/>
      <w:r w:rsidRPr="00743DA2">
        <w:rPr>
          <w:rFonts w:ascii="Book Antiqua" w:hAnsi="Book Antiqua"/>
          <w:b/>
          <w:bCs/>
        </w:rPr>
        <w:t>%  of</w:t>
      </w:r>
      <w:proofErr w:type="gramEnd"/>
      <w:r w:rsidRPr="00743DA2">
        <w:rPr>
          <w:rFonts w:ascii="Book Antiqua" w:hAnsi="Book Antiqua"/>
          <w:b/>
          <w:bCs/>
        </w:rPr>
        <w:t xml:space="preserve"> the contract amount at the time of signing of Contract.</w:t>
      </w:r>
    </w:p>
    <w:p w:rsidR="00ED6940" w:rsidRDefault="00ED6940" w:rsidP="00ED6940">
      <w:pPr>
        <w:jc w:val="both"/>
        <w:rPr>
          <w:rFonts w:ascii="Arial" w:hAnsi="Arial" w:cs="Arial"/>
        </w:rPr>
      </w:pPr>
    </w:p>
    <w:p w:rsidR="00ED6940" w:rsidRDefault="00ED6940" w:rsidP="00ED6940">
      <w:pPr>
        <w:jc w:val="both"/>
        <w:rPr>
          <w:rFonts w:ascii="Arial" w:hAnsi="Arial" w:cs="Arial"/>
        </w:rPr>
      </w:pPr>
      <w:r>
        <w:rPr>
          <w:rFonts w:ascii="Arial" w:hAnsi="Arial" w:cs="Arial"/>
        </w:rPr>
        <w:tab/>
      </w:r>
      <w:r w:rsidRPr="00743DA2">
        <w:rPr>
          <w:rFonts w:ascii="Book Antiqua" w:hAnsi="Book Antiqua" w:cs="Arial"/>
          <w:b/>
          <w:bCs/>
        </w:rPr>
        <w:t>Pay Order/DD will be accepted in original otherwise bid will not be entertained</w:t>
      </w:r>
      <w:r>
        <w:rPr>
          <w:rFonts w:ascii="Arial" w:hAnsi="Arial" w:cs="Arial"/>
        </w:rPr>
        <w:t>.</w:t>
      </w:r>
    </w:p>
    <w:p w:rsidR="00ED6940" w:rsidRDefault="00ED6940" w:rsidP="00ED6940">
      <w:pPr>
        <w:jc w:val="both"/>
        <w:rPr>
          <w:rFonts w:ascii="Arial" w:hAnsi="Arial" w:cs="Arial"/>
        </w:rPr>
      </w:pPr>
    </w:p>
    <w:p w:rsidR="00ED6940" w:rsidRDefault="00ED6940" w:rsidP="00ED6940">
      <w:pPr>
        <w:pStyle w:val="ListParagraph"/>
        <w:numPr>
          <w:ilvl w:val="0"/>
          <w:numId w:val="13"/>
        </w:numPr>
        <w:jc w:val="both"/>
        <w:rPr>
          <w:rFonts w:ascii="Arial" w:hAnsi="Arial" w:cs="Arial"/>
        </w:rPr>
      </w:pPr>
      <w:r>
        <w:rPr>
          <w:rFonts w:ascii="Arial" w:hAnsi="Arial" w:cs="Arial"/>
        </w:rPr>
        <w:t xml:space="preserve">We undertake, if our bid is accepted to deliver the stock of </w:t>
      </w:r>
      <w:r w:rsidR="00FC188A">
        <w:rPr>
          <w:rFonts w:ascii="Arial" w:hAnsi="Arial" w:cs="Arial"/>
        </w:rPr>
        <w:t>Spices</w:t>
      </w:r>
      <w:r>
        <w:rPr>
          <w:rFonts w:ascii="Arial" w:hAnsi="Arial" w:cs="Arial"/>
        </w:rPr>
        <w:t xml:space="preserve"> in accordance with the delivery schedule specified in the schedule of requirements.</w:t>
      </w:r>
    </w:p>
    <w:p w:rsidR="00ED6940" w:rsidRPr="00743DA2" w:rsidRDefault="00ED6940" w:rsidP="00ED6940">
      <w:pPr>
        <w:pStyle w:val="ListParagraph"/>
        <w:jc w:val="both"/>
        <w:rPr>
          <w:rFonts w:ascii="Arial" w:hAnsi="Arial" w:cs="Arial"/>
          <w:sz w:val="6"/>
          <w:szCs w:val="6"/>
        </w:rPr>
      </w:pPr>
    </w:p>
    <w:p w:rsidR="00ED6940" w:rsidRPr="00DD7C65" w:rsidRDefault="00ED6940" w:rsidP="00ED6940">
      <w:pPr>
        <w:pStyle w:val="ListParagraph"/>
        <w:numPr>
          <w:ilvl w:val="0"/>
          <w:numId w:val="13"/>
        </w:numPr>
        <w:jc w:val="both"/>
        <w:rPr>
          <w:rFonts w:ascii="Arial" w:hAnsi="Arial" w:cs="Arial"/>
        </w:rPr>
      </w:pPr>
      <w:r>
        <w:rPr>
          <w:rFonts w:ascii="Arial" w:hAnsi="Arial" w:cs="Arial"/>
        </w:rPr>
        <w:t>If our bid is accepted we undertake to furnish a performance security (Guarantee) in the form of pay order/D.D within the time specified in the bidding documents.</w:t>
      </w:r>
    </w:p>
    <w:p w:rsidR="00ED6940" w:rsidRPr="005038C3" w:rsidRDefault="00ED6940" w:rsidP="00ED6940">
      <w:pPr>
        <w:jc w:val="righ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ED6940" w:rsidRDefault="00ED6940" w:rsidP="00ED6940">
      <w:pPr>
        <w:jc w:val="right"/>
        <w:rPr>
          <w:rFonts w:ascii="Arial" w:hAnsi="Arial" w:cs="Arial"/>
          <w:b/>
        </w:rPr>
      </w:pPr>
      <w:r w:rsidRPr="00EF3175">
        <w:rPr>
          <w:rFonts w:ascii="Arial" w:hAnsi="Arial" w:cs="Arial"/>
          <w:b/>
        </w:rPr>
        <w:t xml:space="preserve">Signature </w:t>
      </w:r>
    </w:p>
    <w:p w:rsidR="00ED6940" w:rsidRDefault="00ED6940" w:rsidP="00ED6940">
      <w:pPr>
        <w:jc w:val="right"/>
        <w:rPr>
          <w:rFonts w:ascii="Arial" w:hAnsi="Arial" w:cs="Arial"/>
          <w:u w:val="single"/>
        </w:rPr>
      </w:pPr>
    </w:p>
    <w:p w:rsidR="00ED6940" w:rsidRPr="005038C3" w:rsidRDefault="00ED6940" w:rsidP="00ED6940">
      <w:pPr>
        <w:jc w:val="righ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ED6940" w:rsidRDefault="00ED6940" w:rsidP="00ED6940">
      <w:pPr>
        <w:jc w:val="right"/>
        <w:rPr>
          <w:rFonts w:ascii="Arial" w:hAnsi="Arial" w:cs="Arial"/>
          <w:b/>
        </w:rPr>
      </w:pPr>
      <w:r>
        <w:rPr>
          <w:rFonts w:ascii="Arial" w:hAnsi="Arial" w:cs="Arial"/>
          <w:b/>
        </w:rPr>
        <w:t xml:space="preserve">Name </w:t>
      </w:r>
      <w:r w:rsidRPr="00EF3175">
        <w:rPr>
          <w:rFonts w:ascii="Arial" w:hAnsi="Arial" w:cs="Arial"/>
          <w:b/>
        </w:rPr>
        <w:t>of Authorized Person</w:t>
      </w:r>
      <w:r>
        <w:rPr>
          <w:rFonts w:ascii="Arial" w:hAnsi="Arial" w:cs="Arial"/>
          <w:b/>
        </w:rPr>
        <w:t xml:space="preserve"> with Official Seal</w:t>
      </w:r>
    </w:p>
    <w:p w:rsidR="00ED6940" w:rsidRDefault="00ED6940" w:rsidP="00ED6940">
      <w:pPr>
        <w:jc w:val="right"/>
        <w:rPr>
          <w:rFonts w:ascii="Arial" w:hAnsi="Arial" w:cs="Arial"/>
          <w:b/>
        </w:rPr>
      </w:pPr>
      <w:r>
        <w:rPr>
          <w:rFonts w:ascii="Arial" w:hAnsi="Arial" w:cs="Arial"/>
          <w:b/>
        </w:rPr>
        <w:t>To signed bid for and on behalf of</w:t>
      </w:r>
    </w:p>
    <w:p w:rsidR="00ED6940" w:rsidRDefault="00ED6940" w:rsidP="00ED6940">
      <w:pPr>
        <w:jc w:val="both"/>
        <w:rPr>
          <w:rFonts w:ascii="Arial" w:hAnsi="Arial" w:cs="Arial"/>
        </w:rPr>
      </w:pPr>
    </w:p>
    <w:p w:rsidR="00ED6940" w:rsidRPr="005038C3" w:rsidRDefault="00ED6940" w:rsidP="00ED6940">
      <w:pPr>
        <w:jc w:val="right"/>
        <w:rPr>
          <w:rFonts w:ascii="Arial" w:hAnsi="Arial" w:cs="Arial"/>
          <w:u w:val="single"/>
        </w:rPr>
      </w:pPr>
      <w:r>
        <w:rPr>
          <w:rFonts w:ascii="Arial" w:hAnsi="Arial" w:cs="Arial"/>
          <w:u w:val="single"/>
        </w:rPr>
        <w:tab/>
      </w:r>
      <w:r>
        <w:rPr>
          <w:rFonts w:ascii="Arial" w:hAnsi="Arial" w:cs="Arial"/>
          <w:u w:val="single"/>
        </w:rPr>
        <w:tab/>
      </w:r>
      <w:r>
        <w:rPr>
          <w:rFonts w:ascii="Arial" w:hAnsi="Arial" w:cs="Arial"/>
          <w:u w:val="single"/>
        </w:rPr>
        <w:tab/>
      </w:r>
    </w:p>
    <w:p w:rsidR="00ED6940" w:rsidRDefault="00ED6940" w:rsidP="00ED6940">
      <w:pPr>
        <w:jc w:val="right"/>
        <w:rPr>
          <w:rFonts w:ascii="Arial" w:hAnsi="Arial" w:cs="Arial"/>
          <w:b/>
        </w:rPr>
      </w:pPr>
      <w:r>
        <w:rPr>
          <w:rFonts w:ascii="Arial" w:hAnsi="Arial" w:cs="Arial"/>
          <w:b/>
        </w:rPr>
        <w:t xml:space="preserve">Organization Name </w:t>
      </w:r>
    </w:p>
    <w:p w:rsidR="00ED6940" w:rsidRDefault="00ED6940" w:rsidP="00ED6940">
      <w:pPr>
        <w:spacing w:line="276" w:lineRule="auto"/>
        <w:ind w:left="6120" w:firstLine="360"/>
        <w:jc w:val="center"/>
      </w:pPr>
      <w:r>
        <w:rPr>
          <w:sz w:val="20"/>
        </w:rPr>
        <w:t xml:space="preserve">          </w:t>
      </w:r>
    </w:p>
    <w:p w:rsidR="0096095C" w:rsidRDefault="00A82E41" w:rsidP="00A82E41">
      <w:pPr>
        <w:jc w:val="right"/>
        <w:rPr>
          <w:rFonts w:ascii="Arial" w:hAnsi="Arial" w:cs="Arial"/>
          <w:b/>
        </w:rPr>
      </w:pPr>
      <w:r>
        <w:rPr>
          <w:rFonts w:ascii="Arial" w:hAnsi="Arial" w:cs="Arial"/>
          <w:b/>
        </w:rPr>
        <w:lastRenderedPageBreak/>
        <w:t>Annex”B”</w:t>
      </w:r>
    </w:p>
    <w:p w:rsidR="00FE42B5" w:rsidRDefault="00FE42B5" w:rsidP="00FE42B5">
      <w:pPr>
        <w:jc w:val="center"/>
        <w:rPr>
          <w:rFonts w:ascii="Arial" w:hAnsi="Arial" w:cs="Arial"/>
          <w:b/>
        </w:rPr>
      </w:pPr>
      <w:r>
        <w:rPr>
          <w:rFonts w:ascii="Arial" w:hAnsi="Arial" w:cs="Arial"/>
          <w:b/>
          <w:noProof/>
          <w:lang w:val="en-US"/>
        </w:rPr>
        <w:drawing>
          <wp:anchor distT="0" distB="0" distL="114300" distR="114300" simplePos="0" relativeHeight="251661312" behindDoc="0" locked="0" layoutInCell="1" allowOverlap="1">
            <wp:simplePos x="0" y="0"/>
            <wp:positionH relativeFrom="column">
              <wp:posOffset>2857500</wp:posOffset>
            </wp:positionH>
            <wp:positionV relativeFrom="paragraph">
              <wp:posOffset>120015</wp:posOffset>
            </wp:positionV>
            <wp:extent cx="666750" cy="714375"/>
            <wp:effectExtent l="19050" t="0" r="0" b="0"/>
            <wp:wrapSquare wrapText="bothSides"/>
            <wp:docPr id="3" name="Picture 2" descr="C:\Users\Sofi Project\Downloads\USC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fi Project\Downloads\USC New Logo.jpg"/>
                    <pic:cNvPicPr>
                      <a:picLocks noChangeAspect="1" noChangeArrowheads="1"/>
                    </pic:cNvPicPr>
                  </pic:nvPicPr>
                  <pic:blipFill>
                    <a:blip r:embed="rId10" cstate="print"/>
                    <a:srcRect/>
                    <a:stretch>
                      <a:fillRect/>
                    </a:stretch>
                  </pic:blipFill>
                  <pic:spPr bwMode="auto">
                    <a:xfrm>
                      <a:off x="0" y="0"/>
                      <a:ext cx="666750" cy="714375"/>
                    </a:xfrm>
                    <a:prstGeom prst="rect">
                      <a:avLst/>
                    </a:prstGeom>
                    <a:noFill/>
                    <a:ln w="9525">
                      <a:noFill/>
                      <a:miter lim="800000"/>
                      <a:headEnd/>
                      <a:tailEnd/>
                    </a:ln>
                  </pic:spPr>
                </pic:pic>
              </a:graphicData>
            </a:graphic>
          </wp:anchor>
        </w:drawing>
      </w:r>
    </w:p>
    <w:p w:rsidR="00FE42B5" w:rsidRDefault="00FE42B5" w:rsidP="00FE42B5">
      <w:pPr>
        <w:jc w:val="center"/>
        <w:rPr>
          <w:rFonts w:ascii="Arial" w:hAnsi="Arial" w:cs="Arial"/>
          <w:b/>
        </w:rPr>
      </w:pPr>
    </w:p>
    <w:p w:rsidR="00FE42B5" w:rsidRDefault="00FE42B5" w:rsidP="00FE42B5">
      <w:pPr>
        <w:jc w:val="center"/>
        <w:rPr>
          <w:rFonts w:ascii="Arial" w:hAnsi="Arial" w:cs="Arial"/>
          <w:b/>
        </w:rPr>
      </w:pPr>
    </w:p>
    <w:p w:rsidR="0096095C" w:rsidRDefault="0096095C" w:rsidP="00FE42B5">
      <w:pPr>
        <w:jc w:val="center"/>
        <w:rPr>
          <w:rFonts w:ascii="Arial" w:hAnsi="Arial" w:cs="Arial"/>
          <w:b/>
        </w:rPr>
      </w:pPr>
    </w:p>
    <w:p w:rsidR="0096095C" w:rsidRDefault="0096095C" w:rsidP="00FE42B5">
      <w:pPr>
        <w:jc w:val="center"/>
        <w:rPr>
          <w:rFonts w:ascii="Arial" w:hAnsi="Arial" w:cs="Arial"/>
          <w:b/>
        </w:rPr>
      </w:pPr>
    </w:p>
    <w:p w:rsidR="0096095C" w:rsidRDefault="0096095C" w:rsidP="00FE42B5">
      <w:pPr>
        <w:jc w:val="center"/>
        <w:rPr>
          <w:rFonts w:ascii="Arial" w:hAnsi="Arial" w:cs="Arial"/>
          <w:b/>
        </w:rPr>
      </w:pPr>
    </w:p>
    <w:p w:rsidR="00FE42B5" w:rsidRPr="005E4035" w:rsidRDefault="00FE42B5" w:rsidP="00FE42B5">
      <w:pPr>
        <w:jc w:val="center"/>
        <w:rPr>
          <w:rFonts w:ascii="Arial" w:hAnsi="Arial" w:cs="Arial"/>
          <w:b/>
        </w:rPr>
      </w:pPr>
      <w:r w:rsidRPr="005E4035">
        <w:rPr>
          <w:rFonts w:ascii="Arial" w:hAnsi="Arial" w:cs="Arial"/>
          <w:b/>
        </w:rPr>
        <w:t>Integrity Pact</w:t>
      </w:r>
    </w:p>
    <w:p w:rsidR="00FE42B5" w:rsidRPr="005E4035" w:rsidRDefault="00FE42B5" w:rsidP="00FE42B5">
      <w:pPr>
        <w:jc w:val="center"/>
        <w:rPr>
          <w:rFonts w:ascii="Arial" w:hAnsi="Arial" w:cs="Arial"/>
          <w:b/>
          <w:sz w:val="20"/>
          <w:szCs w:val="20"/>
          <w:u w:val="single"/>
        </w:rPr>
      </w:pPr>
      <w:r w:rsidRPr="005E4035">
        <w:rPr>
          <w:rFonts w:ascii="Arial" w:hAnsi="Arial" w:cs="Arial"/>
          <w:b/>
          <w:sz w:val="20"/>
          <w:szCs w:val="20"/>
          <w:u w:val="single"/>
        </w:rPr>
        <w:t>DECLARATION OF FEES</w:t>
      </w:r>
      <w:proofErr w:type="gramStart"/>
      <w:r w:rsidRPr="005E4035">
        <w:rPr>
          <w:rFonts w:ascii="Arial" w:hAnsi="Arial" w:cs="Arial"/>
          <w:b/>
          <w:sz w:val="20"/>
          <w:szCs w:val="20"/>
          <w:u w:val="single"/>
        </w:rPr>
        <w:t>,COMMISSION</w:t>
      </w:r>
      <w:proofErr w:type="gramEnd"/>
      <w:r w:rsidRPr="005E4035">
        <w:rPr>
          <w:rFonts w:ascii="Arial" w:hAnsi="Arial" w:cs="Arial"/>
          <w:b/>
          <w:sz w:val="20"/>
          <w:szCs w:val="20"/>
          <w:u w:val="single"/>
        </w:rPr>
        <w:t xml:space="preserve"> AND BROKERAGE ETC.</w:t>
      </w:r>
    </w:p>
    <w:p w:rsidR="00FE42B5" w:rsidRPr="005E4035" w:rsidRDefault="00FE42B5" w:rsidP="00FE42B5">
      <w:pPr>
        <w:jc w:val="center"/>
        <w:rPr>
          <w:rFonts w:ascii="Arial" w:hAnsi="Arial" w:cs="Arial"/>
          <w:b/>
          <w:sz w:val="20"/>
          <w:szCs w:val="20"/>
          <w:u w:val="single"/>
        </w:rPr>
      </w:pPr>
      <w:r w:rsidRPr="005E4035">
        <w:rPr>
          <w:rFonts w:ascii="Arial" w:hAnsi="Arial" w:cs="Arial"/>
          <w:b/>
          <w:sz w:val="20"/>
          <w:szCs w:val="20"/>
          <w:u w:val="single"/>
        </w:rPr>
        <w:t>PAYABLE BY THE SUPPLIERS OF GOODS, SERVICES &amp; WORKS IN</w:t>
      </w:r>
    </w:p>
    <w:p w:rsidR="00FE42B5" w:rsidRPr="005E4035" w:rsidRDefault="00FE42B5" w:rsidP="00FE42B5">
      <w:pPr>
        <w:jc w:val="center"/>
        <w:rPr>
          <w:rFonts w:ascii="Arial" w:hAnsi="Arial" w:cs="Arial"/>
          <w:b/>
          <w:sz w:val="20"/>
          <w:szCs w:val="20"/>
          <w:u w:val="single"/>
        </w:rPr>
      </w:pPr>
      <w:r w:rsidRPr="005E4035">
        <w:rPr>
          <w:rFonts w:ascii="Arial" w:hAnsi="Arial" w:cs="Arial"/>
          <w:b/>
          <w:sz w:val="20"/>
          <w:szCs w:val="20"/>
          <w:u w:val="single"/>
        </w:rPr>
        <w:t>CONTRACTS WORTH RS.10.00 MILLION OR MORE</w:t>
      </w:r>
    </w:p>
    <w:p w:rsidR="00FE42B5" w:rsidRPr="00771355" w:rsidRDefault="00FE42B5" w:rsidP="00FE42B5">
      <w:pPr>
        <w:rPr>
          <w:rFonts w:ascii="Arial" w:hAnsi="Arial" w:cs="Arial"/>
        </w:rPr>
      </w:pPr>
    </w:p>
    <w:p w:rsidR="00FE42B5" w:rsidRPr="005E4035" w:rsidRDefault="00FE42B5" w:rsidP="00FE42B5">
      <w:pPr>
        <w:rPr>
          <w:rFonts w:ascii="Arial" w:hAnsi="Arial" w:cs="Arial"/>
          <w:sz w:val="20"/>
          <w:szCs w:val="20"/>
        </w:rPr>
      </w:pPr>
      <w:r w:rsidRPr="005E4035">
        <w:rPr>
          <w:rFonts w:ascii="Arial" w:hAnsi="Arial" w:cs="Arial"/>
          <w:sz w:val="20"/>
          <w:szCs w:val="20"/>
        </w:rPr>
        <w:t>Contract Number:</w:t>
      </w:r>
      <w:r w:rsidRPr="005E4035">
        <w:rPr>
          <w:rFonts w:ascii="Arial" w:hAnsi="Arial" w:cs="Arial"/>
          <w:sz w:val="20"/>
          <w:szCs w:val="20"/>
        </w:rPr>
        <w:tab/>
        <w:t>________________________</w:t>
      </w:r>
      <w:r w:rsidRPr="005E4035">
        <w:rPr>
          <w:rFonts w:ascii="Arial" w:hAnsi="Arial" w:cs="Arial"/>
          <w:sz w:val="20"/>
          <w:szCs w:val="20"/>
        </w:rPr>
        <w:tab/>
        <w:t xml:space="preserve">Dated: </w:t>
      </w:r>
      <w:r w:rsidRPr="00B77A10">
        <w:rPr>
          <w:rFonts w:ascii="Arial" w:hAnsi="Arial" w:cs="Arial"/>
          <w:b/>
          <w:sz w:val="20"/>
          <w:szCs w:val="20"/>
          <w:u w:val="single"/>
        </w:rPr>
        <w:t>_</w:t>
      </w:r>
      <w:r>
        <w:rPr>
          <w:rFonts w:ascii="Arial" w:hAnsi="Arial" w:cs="Arial"/>
          <w:b/>
          <w:sz w:val="20"/>
          <w:szCs w:val="20"/>
          <w:u w:val="single"/>
        </w:rPr>
        <w:t>________________</w:t>
      </w:r>
    </w:p>
    <w:p w:rsidR="00FE42B5" w:rsidRPr="009D29C2" w:rsidRDefault="00FE42B5" w:rsidP="00FE42B5">
      <w:pPr>
        <w:rPr>
          <w:rFonts w:ascii="Arial" w:hAnsi="Arial" w:cs="Arial"/>
          <w:b/>
          <w:sz w:val="20"/>
          <w:szCs w:val="20"/>
          <w:u w:val="single"/>
        </w:rPr>
      </w:pPr>
      <w:r w:rsidRPr="005E4035">
        <w:rPr>
          <w:rFonts w:ascii="Arial" w:hAnsi="Arial" w:cs="Arial"/>
          <w:sz w:val="20"/>
          <w:szCs w:val="20"/>
        </w:rPr>
        <w:t>Contract Value:</w:t>
      </w:r>
      <w:r w:rsidRPr="005E4035">
        <w:rPr>
          <w:rFonts w:ascii="Arial" w:hAnsi="Arial" w:cs="Arial"/>
          <w:sz w:val="20"/>
          <w:szCs w:val="20"/>
        </w:rPr>
        <w:tab/>
      </w:r>
      <w:r w:rsidRPr="005E4035">
        <w:rPr>
          <w:rFonts w:ascii="Arial" w:hAnsi="Arial" w:cs="Arial"/>
          <w:sz w:val="20"/>
          <w:szCs w:val="20"/>
        </w:rPr>
        <w:tab/>
      </w:r>
      <w:r w:rsidRPr="009D29C2">
        <w:rPr>
          <w:rFonts w:ascii="Arial" w:hAnsi="Arial" w:cs="Arial"/>
          <w:b/>
          <w:sz w:val="20"/>
          <w:szCs w:val="20"/>
          <w:u w:val="single"/>
        </w:rPr>
        <w:t>Rs.</w:t>
      </w:r>
      <w:r>
        <w:rPr>
          <w:rFonts w:ascii="Arial" w:hAnsi="Arial" w:cs="Arial"/>
          <w:b/>
          <w:sz w:val="20"/>
          <w:szCs w:val="20"/>
          <w:u w:val="single"/>
        </w:rPr>
        <w:t>______________</w:t>
      </w:r>
    </w:p>
    <w:p w:rsidR="00FE42B5" w:rsidRDefault="00FE42B5" w:rsidP="00FE42B5">
      <w:pPr>
        <w:rPr>
          <w:rFonts w:ascii="Arial" w:hAnsi="Arial" w:cs="Arial"/>
          <w:b/>
          <w:bCs/>
          <w:color w:val="000000"/>
        </w:rPr>
      </w:pPr>
      <w:r w:rsidRPr="005E4035">
        <w:rPr>
          <w:rFonts w:ascii="Arial" w:hAnsi="Arial" w:cs="Arial"/>
          <w:sz w:val="20"/>
          <w:szCs w:val="20"/>
        </w:rPr>
        <w:t>Contract Title:</w:t>
      </w:r>
      <w:r w:rsidRPr="005E4035">
        <w:rPr>
          <w:rFonts w:ascii="Arial" w:hAnsi="Arial" w:cs="Arial"/>
          <w:sz w:val="20"/>
          <w:szCs w:val="20"/>
        </w:rPr>
        <w:tab/>
      </w:r>
      <w:r w:rsidRPr="005E4035">
        <w:rPr>
          <w:rFonts w:ascii="Arial" w:hAnsi="Arial" w:cs="Arial"/>
          <w:sz w:val="20"/>
          <w:szCs w:val="20"/>
        </w:rPr>
        <w:tab/>
      </w:r>
      <w:r>
        <w:rPr>
          <w:rFonts w:ascii="Arial" w:hAnsi="Arial" w:cs="Arial"/>
          <w:b/>
        </w:rPr>
        <w:t>____________________________________________</w:t>
      </w:r>
      <w:r>
        <w:rPr>
          <w:rFonts w:ascii="Arial" w:hAnsi="Arial" w:cs="Arial"/>
        </w:rPr>
        <w:t>.</w:t>
      </w:r>
    </w:p>
    <w:p w:rsidR="00FE42B5" w:rsidRDefault="00FE42B5" w:rsidP="00FE42B5">
      <w:pPr>
        <w:jc w:val="both"/>
        <w:rPr>
          <w:rFonts w:ascii="Arial" w:hAnsi="Arial" w:cs="Arial"/>
          <w:sz w:val="20"/>
          <w:szCs w:val="20"/>
        </w:rPr>
      </w:pPr>
      <w:r w:rsidRPr="005E4035">
        <w:rPr>
          <w:rFonts w:ascii="Arial" w:hAnsi="Arial" w:cs="Arial"/>
          <w:sz w:val="20"/>
          <w:szCs w:val="20"/>
        </w:rPr>
        <w:tab/>
      </w:r>
    </w:p>
    <w:p w:rsidR="00FE42B5" w:rsidRDefault="00FE42B5" w:rsidP="00FE42B5">
      <w:pPr>
        <w:jc w:val="both"/>
        <w:rPr>
          <w:rFonts w:ascii="Arial" w:hAnsi="Arial" w:cs="Arial"/>
          <w:sz w:val="20"/>
          <w:szCs w:val="20"/>
        </w:rPr>
      </w:pPr>
      <w:r>
        <w:rPr>
          <w:rFonts w:ascii="Arial" w:hAnsi="Arial" w:cs="Arial"/>
          <w:sz w:val="20"/>
          <w:szCs w:val="20"/>
        </w:rPr>
        <w:tab/>
      </w:r>
      <w:proofErr w:type="gramStart"/>
      <w:r w:rsidRPr="007007D4">
        <w:rPr>
          <w:rFonts w:ascii="Arial" w:hAnsi="Arial" w:cs="Arial"/>
          <w:b/>
        </w:rPr>
        <w:t xml:space="preserve">M/s </w:t>
      </w:r>
      <w:r>
        <w:rPr>
          <w:rFonts w:ascii="Arial" w:hAnsi="Arial" w:cs="Arial"/>
          <w:b/>
        </w:rPr>
        <w:t>_________________</w:t>
      </w:r>
      <w:r w:rsidRPr="00F311F8">
        <w:rPr>
          <w:rFonts w:ascii="Arial" w:hAnsi="Arial" w:cs="Arial"/>
          <w:color w:val="000000"/>
          <w:sz w:val="20"/>
          <w:szCs w:val="20"/>
        </w:rPr>
        <w:t>.</w:t>
      </w:r>
      <w:proofErr w:type="gramEnd"/>
      <w:r w:rsidRPr="005E4035">
        <w:rPr>
          <w:rFonts w:ascii="Arial" w:hAnsi="Arial" w:cs="Arial"/>
          <w:sz w:val="20"/>
          <w:szCs w:val="20"/>
        </w:rPr>
        <w:t xml:space="preserve"> hereby declares that it has not obtained or induced the procurement of any contract right, interest, privilege or other obligation or benefit from Government of Pakistan or any administrative subdivision or agency thereof or any other entity owned or controlled by it (</w:t>
      </w:r>
      <w:proofErr w:type="spellStart"/>
      <w:r w:rsidRPr="005E4035">
        <w:rPr>
          <w:rFonts w:ascii="Arial" w:hAnsi="Arial" w:cs="Arial"/>
          <w:sz w:val="20"/>
          <w:szCs w:val="20"/>
        </w:rPr>
        <w:t>GoP</w:t>
      </w:r>
      <w:proofErr w:type="spellEnd"/>
      <w:r w:rsidRPr="005E4035">
        <w:rPr>
          <w:rFonts w:ascii="Arial" w:hAnsi="Arial" w:cs="Arial"/>
          <w:sz w:val="20"/>
          <w:szCs w:val="20"/>
        </w:rPr>
        <w:t>) through any corrupt business practice.</w:t>
      </w:r>
    </w:p>
    <w:p w:rsidR="00894064" w:rsidRDefault="00FE42B5" w:rsidP="00FE42B5">
      <w:pPr>
        <w:jc w:val="both"/>
        <w:rPr>
          <w:rFonts w:ascii="Arial" w:hAnsi="Arial" w:cs="Arial"/>
          <w:sz w:val="20"/>
          <w:szCs w:val="20"/>
        </w:rPr>
      </w:pPr>
      <w:r>
        <w:rPr>
          <w:rFonts w:ascii="Arial" w:hAnsi="Arial" w:cs="Arial"/>
          <w:sz w:val="20"/>
          <w:szCs w:val="20"/>
        </w:rPr>
        <w:tab/>
      </w:r>
    </w:p>
    <w:p w:rsidR="00FE42B5" w:rsidRPr="005E4035" w:rsidRDefault="00894064" w:rsidP="00FE42B5">
      <w:pPr>
        <w:jc w:val="both"/>
        <w:rPr>
          <w:rFonts w:ascii="Arial" w:hAnsi="Arial" w:cs="Arial"/>
          <w:sz w:val="20"/>
          <w:szCs w:val="20"/>
        </w:rPr>
      </w:pPr>
      <w:r>
        <w:rPr>
          <w:rFonts w:ascii="Arial" w:hAnsi="Arial" w:cs="Arial"/>
          <w:sz w:val="20"/>
          <w:szCs w:val="20"/>
        </w:rPr>
        <w:tab/>
      </w:r>
      <w:proofErr w:type="gramStart"/>
      <w:r w:rsidR="00FE42B5" w:rsidRPr="005E4035">
        <w:rPr>
          <w:rFonts w:ascii="Arial" w:hAnsi="Arial" w:cs="Arial"/>
          <w:sz w:val="20"/>
          <w:szCs w:val="20"/>
        </w:rPr>
        <w:t xml:space="preserve">Without limiting the generality of the foregoing, </w:t>
      </w:r>
      <w:r w:rsidR="00FE42B5">
        <w:rPr>
          <w:rFonts w:ascii="Arial" w:hAnsi="Arial" w:cs="Arial"/>
          <w:b/>
          <w:sz w:val="20"/>
          <w:szCs w:val="20"/>
        </w:rPr>
        <w:t>M/s</w:t>
      </w:r>
      <w:r w:rsidR="00FE42B5">
        <w:rPr>
          <w:rFonts w:ascii="Arial" w:hAnsi="Arial" w:cs="Arial"/>
          <w:b/>
        </w:rPr>
        <w:t>_____________________</w:t>
      </w:r>
      <w:r w:rsidR="00FE42B5" w:rsidRPr="00F311F8">
        <w:rPr>
          <w:rFonts w:ascii="Arial" w:hAnsi="Arial" w:cs="Arial"/>
          <w:color w:val="000000"/>
          <w:sz w:val="20"/>
          <w:szCs w:val="20"/>
        </w:rPr>
        <w:t>.</w:t>
      </w:r>
      <w:proofErr w:type="gramEnd"/>
      <w:r w:rsidR="00FE42B5" w:rsidRPr="005E4035">
        <w:rPr>
          <w:rFonts w:ascii="Arial" w:hAnsi="Arial" w:cs="Arial"/>
          <w:sz w:val="20"/>
          <w:szCs w:val="20"/>
        </w:rPr>
        <w:t xml:space="preserve"> represents and warrants that it has full declared the brokerage, commission, fees tec. </w:t>
      </w:r>
      <w:r w:rsidR="00FE42B5">
        <w:rPr>
          <w:rFonts w:ascii="Arial" w:hAnsi="Arial" w:cs="Arial"/>
          <w:sz w:val="20"/>
          <w:szCs w:val="20"/>
        </w:rPr>
        <w:t>paid</w:t>
      </w:r>
      <w:r w:rsidR="00FE42B5" w:rsidRPr="005E4035">
        <w:rPr>
          <w:rFonts w:ascii="Arial" w:hAnsi="Arial" w:cs="Arial"/>
          <w:sz w:val="20"/>
          <w:szCs w:val="20"/>
        </w:rPr>
        <w:t xml:space="preserve"> or payable to anyone and not given or agreed to give and shal</w:t>
      </w:r>
      <w:r w:rsidR="00FE42B5">
        <w:rPr>
          <w:rFonts w:ascii="Arial" w:hAnsi="Arial" w:cs="Arial"/>
          <w:sz w:val="20"/>
          <w:szCs w:val="20"/>
        </w:rPr>
        <w:t>l</w:t>
      </w:r>
      <w:r w:rsidR="00FE42B5" w:rsidRPr="005E4035">
        <w:rPr>
          <w:rFonts w:ascii="Arial" w:hAnsi="Arial" w:cs="Arial"/>
          <w:sz w:val="20"/>
          <w:szCs w:val="20"/>
        </w:rPr>
        <w:t xml:space="preserve"> not give or agree to give to anyone within or outside Pakistan either directly or indirect</w:t>
      </w:r>
      <w:r w:rsidR="00FE42B5">
        <w:rPr>
          <w:rFonts w:ascii="Arial" w:hAnsi="Arial" w:cs="Arial"/>
          <w:sz w:val="20"/>
          <w:szCs w:val="20"/>
        </w:rPr>
        <w:t>ly through any natural of juridical perso</w:t>
      </w:r>
      <w:r w:rsidR="00FE42B5" w:rsidRPr="005E4035">
        <w:rPr>
          <w:rFonts w:ascii="Arial" w:hAnsi="Arial" w:cs="Arial"/>
          <w:sz w:val="20"/>
          <w:szCs w:val="20"/>
        </w:rPr>
        <w:t>n, including its affiliate, agent, associate, broker, consultant, director, promoter, shareholder, sponsor or subsidiary, any commission, gratification, bribe, finder’</w:t>
      </w:r>
      <w:r w:rsidR="00FE42B5">
        <w:rPr>
          <w:rFonts w:ascii="Arial" w:hAnsi="Arial" w:cs="Arial"/>
          <w:sz w:val="20"/>
          <w:szCs w:val="20"/>
        </w:rPr>
        <w:t>s fee</w:t>
      </w:r>
      <w:r w:rsidR="00FE42B5" w:rsidRPr="005E4035">
        <w:rPr>
          <w:rFonts w:ascii="Arial" w:hAnsi="Arial" w:cs="Arial"/>
          <w:sz w:val="20"/>
          <w:szCs w:val="20"/>
        </w:rPr>
        <w:t xml:space="preserve"> or kickback, whether described as consultation fee or otherwise, with the object of obtaining or inducing the procurement of a contract, right, interest, privilege or other oblig</w:t>
      </w:r>
      <w:r w:rsidR="00FE42B5">
        <w:rPr>
          <w:rFonts w:ascii="Arial" w:hAnsi="Arial" w:cs="Arial"/>
          <w:sz w:val="20"/>
          <w:szCs w:val="20"/>
        </w:rPr>
        <w:t>ation or benefit in whats</w:t>
      </w:r>
      <w:r w:rsidR="00FE42B5" w:rsidRPr="005E4035">
        <w:rPr>
          <w:rFonts w:ascii="Arial" w:hAnsi="Arial" w:cs="Arial"/>
          <w:sz w:val="20"/>
          <w:szCs w:val="20"/>
        </w:rPr>
        <w:t xml:space="preserve">oever form from GOP, except that which has been expressly declared pursuant hereto. </w:t>
      </w:r>
    </w:p>
    <w:p w:rsidR="00894064" w:rsidRDefault="00894064" w:rsidP="00FE42B5">
      <w:pPr>
        <w:ind w:firstLine="720"/>
        <w:jc w:val="both"/>
        <w:rPr>
          <w:rFonts w:ascii="Arial" w:hAnsi="Arial" w:cs="Arial"/>
          <w:b/>
        </w:rPr>
      </w:pPr>
    </w:p>
    <w:p w:rsidR="00FE42B5" w:rsidRPr="005E4035" w:rsidRDefault="00FE42B5" w:rsidP="00FE42B5">
      <w:pPr>
        <w:ind w:firstLine="720"/>
        <w:jc w:val="both"/>
        <w:rPr>
          <w:rFonts w:ascii="Arial" w:hAnsi="Arial" w:cs="Arial"/>
          <w:sz w:val="20"/>
          <w:szCs w:val="20"/>
        </w:rPr>
      </w:pPr>
      <w:proofErr w:type="gramStart"/>
      <w:r w:rsidRPr="007007D4">
        <w:rPr>
          <w:rFonts w:ascii="Arial" w:hAnsi="Arial" w:cs="Arial"/>
          <w:b/>
        </w:rPr>
        <w:t xml:space="preserve">M/s </w:t>
      </w:r>
      <w:r>
        <w:rPr>
          <w:rFonts w:ascii="Arial" w:hAnsi="Arial" w:cs="Arial"/>
          <w:b/>
        </w:rPr>
        <w:t>__________________</w:t>
      </w:r>
      <w:r w:rsidRPr="00F311F8">
        <w:rPr>
          <w:rFonts w:ascii="Arial" w:hAnsi="Arial" w:cs="Arial"/>
          <w:color w:val="000000"/>
          <w:sz w:val="20"/>
          <w:szCs w:val="20"/>
        </w:rPr>
        <w:t>.</w:t>
      </w:r>
      <w:proofErr w:type="gramEnd"/>
      <w:r w:rsidRPr="005E4035">
        <w:rPr>
          <w:rFonts w:ascii="Arial" w:hAnsi="Arial" w:cs="Arial"/>
          <w:sz w:val="20"/>
          <w:szCs w:val="20"/>
        </w:rPr>
        <w:t xml:space="preserve"> </w:t>
      </w:r>
      <w:proofErr w:type="gramStart"/>
      <w:r w:rsidRPr="005E4035">
        <w:rPr>
          <w:rFonts w:ascii="Arial" w:hAnsi="Arial" w:cs="Arial"/>
          <w:sz w:val="20"/>
          <w:szCs w:val="20"/>
        </w:rPr>
        <w:t>certifies</w:t>
      </w:r>
      <w:proofErr w:type="gramEnd"/>
      <w:r w:rsidRPr="005E4035">
        <w:rPr>
          <w:rFonts w:ascii="Arial" w:hAnsi="Arial" w:cs="Arial"/>
          <w:sz w:val="20"/>
          <w:szCs w:val="20"/>
        </w:rPr>
        <w:t xml:space="preserve"> that it has made and will make full disclosure of all agreements and arrangements with all persons in respect of or related to the transaction with GOP and has not taken any action or will not take any action to circumvent the above declaration, representation or warranty.</w:t>
      </w:r>
    </w:p>
    <w:p w:rsidR="00894064" w:rsidRDefault="00894064" w:rsidP="00FE42B5">
      <w:pPr>
        <w:ind w:firstLine="720"/>
        <w:jc w:val="both"/>
        <w:rPr>
          <w:rFonts w:ascii="Arial" w:hAnsi="Arial" w:cs="Arial"/>
          <w:b/>
        </w:rPr>
      </w:pPr>
    </w:p>
    <w:p w:rsidR="00FE42B5" w:rsidRPr="005E4035" w:rsidRDefault="00FE42B5" w:rsidP="00FE42B5">
      <w:pPr>
        <w:ind w:firstLine="720"/>
        <w:jc w:val="both"/>
        <w:rPr>
          <w:rFonts w:ascii="Arial" w:hAnsi="Arial" w:cs="Arial"/>
          <w:sz w:val="20"/>
          <w:szCs w:val="20"/>
        </w:rPr>
      </w:pPr>
      <w:proofErr w:type="gramStart"/>
      <w:r w:rsidRPr="007007D4">
        <w:rPr>
          <w:rFonts w:ascii="Arial" w:hAnsi="Arial" w:cs="Arial"/>
          <w:b/>
        </w:rPr>
        <w:t xml:space="preserve">M/s </w:t>
      </w:r>
      <w:r>
        <w:rPr>
          <w:rFonts w:ascii="Arial" w:hAnsi="Arial" w:cs="Arial"/>
          <w:b/>
        </w:rPr>
        <w:t>_____________________</w:t>
      </w:r>
      <w:r w:rsidRPr="00F311F8">
        <w:rPr>
          <w:rFonts w:ascii="Arial" w:hAnsi="Arial" w:cs="Arial"/>
          <w:color w:val="000000"/>
          <w:sz w:val="20"/>
          <w:szCs w:val="20"/>
        </w:rPr>
        <w:t>.</w:t>
      </w:r>
      <w:proofErr w:type="gramEnd"/>
      <w:r w:rsidRPr="005E4035">
        <w:rPr>
          <w:rFonts w:ascii="Arial" w:hAnsi="Arial" w:cs="Arial"/>
          <w:sz w:val="20"/>
          <w:szCs w:val="20"/>
        </w:rPr>
        <w:t xml:space="preserve"> </w:t>
      </w:r>
      <w:proofErr w:type="gramStart"/>
      <w:r w:rsidRPr="005E4035">
        <w:rPr>
          <w:rFonts w:ascii="Arial" w:hAnsi="Arial" w:cs="Arial"/>
          <w:sz w:val="20"/>
          <w:szCs w:val="20"/>
        </w:rPr>
        <w:t>accepts</w:t>
      </w:r>
      <w:proofErr w:type="gramEnd"/>
      <w:r w:rsidRPr="005E4035">
        <w:rPr>
          <w:rFonts w:ascii="Arial" w:hAnsi="Arial" w:cs="Arial"/>
          <w:sz w:val="20"/>
          <w:szCs w:val="20"/>
        </w:rPr>
        <w:t xml:space="preserve"> full responsibility and strict liability for making any false declaration, not making full disclosure, misrepresenting facts or taking any action likely to defeat the purpose of this declaration, representation and warrant. It ag</w:t>
      </w:r>
      <w:r>
        <w:rPr>
          <w:rFonts w:ascii="Arial" w:hAnsi="Arial" w:cs="Arial"/>
          <w:sz w:val="20"/>
          <w:szCs w:val="20"/>
        </w:rPr>
        <w:t>r</w:t>
      </w:r>
      <w:r w:rsidRPr="005E4035">
        <w:rPr>
          <w:rFonts w:ascii="Arial" w:hAnsi="Arial" w:cs="Arial"/>
          <w:sz w:val="20"/>
          <w:szCs w:val="20"/>
        </w:rPr>
        <w:t xml:space="preserve">ees that any contract, right, interest, privilege or other obligation or benefit obtained or procured as aforesaid shall, without prejudice to any other right and remedies available to </w:t>
      </w:r>
      <w:proofErr w:type="spellStart"/>
      <w:r w:rsidRPr="005E4035">
        <w:rPr>
          <w:rFonts w:ascii="Arial" w:hAnsi="Arial" w:cs="Arial"/>
          <w:sz w:val="20"/>
          <w:szCs w:val="20"/>
        </w:rPr>
        <w:t>GoP</w:t>
      </w:r>
      <w:proofErr w:type="spellEnd"/>
      <w:r w:rsidRPr="005E4035">
        <w:rPr>
          <w:rFonts w:ascii="Arial" w:hAnsi="Arial" w:cs="Arial"/>
          <w:sz w:val="20"/>
          <w:szCs w:val="20"/>
        </w:rPr>
        <w:t xml:space="preserve"> under any law, contract or other instruments, be voidable at the option of </w:t>
      </w:r>
      <w:proofErr w:type="spellStart"/>
      <w:r w:rsidRPr="005E4035">
        <w:rPr>
          <w:rFonts w:ascii="Arial" w:hAnsi="Arial" w:cs="Arial"/>
          <w:sz w:val="20"/>
          <w:szCs w:val="20"/>
        </w:rPr>
        <w:t>GoP</w:t>
      </w:r>
      <w:proofErr w:type="spellEnd"/>
      <w:r w:rsidRPr="005E4035">
        <w:rPr>
          <w:rFonts w:ascii="Arial" w:hAnsi="Arial" w:cs="Arial"/>
          <w:sz w:val="20"/>
          <w:szCs w:val="20"/>
        </w:rPr>
        <w:t>.</w:t>
      </w:r>
    </w:p>
    <w:p w:rsidR="00894064" w:rsidRDefault="00894064" w:rsidP="00FE42B5">
      <w:pPr>
        <w:ind w:firstLine="720"/>
        <w:jc w:val="both"/>
        <w:rPr>
          <w:rFonts w:ascii="Arial" w:hAnsi="Arial" w:cs="Arial"/>
          <w:sz w:val="20"/>
          <w:szCs w:val="20"/>
        </w:rPr>
      </w:pPr>
    </w:p>
    <w:p w:rsidR="00FE42B5" w:rsidRDefault="00FE42B5" w:rsidP="00FE42B5">
      <w:pPr>
        <w:ind w:firstLine="720"/>
        <w:jc w:val="both"/>
        <w:rPr>
          <w:rFonts w:ascii="Arial" w:hAnsi="Arial" w:cs="Arial"/>
          <w:sz w:val="20"/>
          <w:szCs w:val="20"/>
        </w:rPr>
      </w:pPr>
      <w:r w:rsidRPr="005E4035">
        <w:rPr>
          <w:rFonts w:ascii="Arial" w:hAnsi="Arial" w:cs="Arial"/>
          <w:sz w:val="20"/>
          <w:szCs w:val="20"/>
        </w:rPr>
        <w:t xml:space="preserve">Notwithstanding any rights and remedies exercised by </w:t>
      </w:r>
      <w:proofErr w:type="spellStart"/>
      <w:proofErr w:type="gramStart"/>
      <w:r w:rsidRPr="005E4035">
        <w:rPr>
          <w:rFonts w:ascii="Arial" w:hAnsi="Arial" w:cs="Arial"/>
          <w:sz w:val="20"/>
          <w:szCs w:val="20"/>
        </w:rPr>
        <w:t>GoP</w:t>
      </w:r>
      <w:proofErr w:type="spellEnd"/>
      <w:proofErr w:type="gramEnd"/>
      <w:r w:rsidRPr="005E4035">
        <w:rPr>
          <w:rFonts w:ascii="Arial" w:hAnsi="Arial" w:cs="Arial"/>
          <w:sz w:val="20"/>
          <w:szCs w:val="20"/>
        </w:rPr>
        <w:t xml:space="preserve"> in this regard, </w:t>
      </w:r>
      <w:r w:rsidRPr="007007D4">
        <w:rPr>
          <w:rFonts w:ascii="Arial" w:hAnsi="Arial" w:cs="Arial"/>
          <w:b/>
        </w:rPr>
        <w:t xml:space="preserve">M/s </w:t>
      </w:r>
      <w:r>
        <w:rPr>
          <w:rFonts w:ascii="Arial" w:hAnsi="Arial" w:cs="Arial"/>
          <w:b/>
        </w:rPr>
        <w:t>____________</w:t>
      </w:r>
      <w:r w:rsidRPr="00F311F8">
        <w:rPr>
          <w:rFonts w:ascii="Arial" w:hAnsi="Arial" w:cs="Arial"/>
          <w:color w:val="000000"/>
          <w:sz w:val="20"/>
          <w:szCs w:val="20"/>
        </w:rPr>
        <w:t>.</w:t>
      </w:r>
      <w:r w:rsidRPr="005E4035">
        <w:rPr>
          <w:rFonts w:ascii="Arial" w:hAnsi="Arial" w:cs="Arial"/>
          <w:sz w:val="20"/>
          <w:szCs w:val="20"/>
        </w:rPr>
        <w:t xml:space="preserve"> Après to indemnify </w:t>
      </w:r>
      <w:proofErr w:type="spellStart"/>
      <w:proofErr w:type="gramStart"/>
      <w:r w:rsidRPr="005E4035">
        <w:rPr>
          <w:rFonts w:ascii="Arial" w:hAnsi="Arial" w:cs="Arial"/>
          <w:sz w:val="20"/>
          <w:szCs w:val="20"/>
        </w:rPr>
        <w:t>GoP</w:t>
      </w:r>
      <w:proofErr w:type="spellEnd"/>
      <w:proofErr w:type="gramEnd"/>
      <w:r w:rsidRPr="005E4035">
        <w:rPr>
          <w:rFonts w:ascii="Arial" w:hAnsi="Arial" w:cs="Arial"/>
          <w:sz w:val="20"/>
          <w:szCs w:val="20"/>
        </w:rPr>
        <w:t xml:space="preserve"> for any loss or damage incurred by it on account of its corrupt business practices and further pay compensation to </w:t>
      </w:r>
      <w:proofErr w:type="spellStart"/>
      <w:r w:rsidRPr="005E4035">
        <w:rPr>
          <w:rFonts w:ascii="Arial" w:hAnsi="Arial" w:cs="Arial"/>
          <w:sz w:val="20"/>
          <w:szCs w:val="20"/>
        </w:rPr>
        <w:t>GoP</w:t>
      </w:r>
      <w:proofErr w:type="spellEnd"/>
      <w:r w:rsidRPr="005E4035">
        <w:rPr>
          <w:rFonts w:ascii="Arial" w:hAnsi="Arial" w:cs="Arial"/>
          <w:sz w:val="20"/>
          <w:szCs w:val="20"/>
        </w:rPr>
        <w:t xml:space="preserve"> in an amount equivalent to ten time the sum of any commission, gratification, bribe, finder’s fee or kickback given by </w:t>
      </w:r>
      <w:r w:rsidRPr="007007D4">
        <w:rPr>
          <w:rFonts w:ascii="Arial" w:hAnsi="Arial" w:cs="Arial"/>
          <w:b/>
        </w:rPr>
        <w:t xml:space="preserve">M/s </w:t>
      </w:r>
      <w:r>
        <w:rPr>
          <w:rFonts w:ascii="Arial" w:hAnsi="Arial" w:cs="Arial"/>
          <w:b/>
        </w:rPr>
        <w:t>_________________</w:t>
      </w:r>
      <w:r w:rsidRPr="00F311F8">
        <w:rPr>
          <w:rFonts w:ascii="Arial" w:hAnsi="Arial" w:cs="Arial"/>
          <w:color w:val="000000"/>
          <w:sz w:val="20"/>
          <w:szCs w:val="20"/>
        </w:rPr>
        <w:t>.</w:t>
      </w:r>
      <w:r w:rsidRPr="005E4035">
        <w:rPr>
          <w:rFonts w:ascii="Arial" w:hAnsi="Arial" w:cs="Arial"/>
          <w:sz w:val="20"/>
          <w:szCs w:val="20"/>
        </w:rPr>
        <w:t xml:space="preserve"> </w:t>
      </w:r>
      <w:proofErr w:type="gramStart"/>
      <w:r w:rsidRPr="005E4035">
        <w:rPr>
          <w:rFonts w:ascii="Arial" w:hAnsi="Arial" w:cs="Arial"/>
          <w:sz w:val="20"/>
          <w:szCs w:val="20"/>
        </w:rPr>
        <w:t>as</w:t>
      </w:r>
      <w:proofErr w:type="gramEnd"/>
      <w:r w:rsidRPr="005E4035">
        <w:rPr>
          <w:rFonts w:ascii="Arial" w:hAnsi="Arial" w:cs="Arial"/>
          <w:sz w:val="20"/>
          <w:szCs w:val="20"/>
        </w:rPr>
        <w:t xml:space="preserve"> aforesaid for the purpose of obtaining or inducing the procurement of any contract, right, interest, privilege or other obligation or benefit in whatsoever form </w:t>
      </w:r>
      <w:proofErr w:type="spellStart"/>
      <w:r w:rsidRPr="005E4035">
        <w:rPr>
          <w:rFonts w:ascii="Arial" w:hAnsi="Arial" w:cs="Arial"/>
          <w:sz w:val="20"/>
          <w:szCs w:val="20"/>
        </w:rPr>
        <w:t>GoP</w:t>
      </w:r>
      <w:proofErr w:type="spellEnd"/>
      <w:r w:rsidRPr="005E4035">
        <w:rPr>
          <w:rFonts w:ascii="Arial" w:hAnsi="Arial" w:cs="Arial"/>
          <w:sz w:val="20"/>
          <w:szCs w:val="20"/>
        </w:rPr>
        <w:t>.</w:t>
      </w:r>
    </w:p>
    <w:p w:rsidR="00FE42B5" w:rsidRDefault="00FE42B5" w:rsidP="00FE42B5">
      <w:pPr>
        <w:ind w:firstLine="720"/>
        <w:rPr>
          <w:rFonts w:ascii="Arial" w:hAnsi="Arial" w:cs="Arial"/>
          <w:sz w:val="20"/>
          <w:szCs w:val="20"/>
        </w:rPr>
      </w:pPr>
    </w:p>
    <w:p w:rsidR="00FE42B5" w:rsidRDefault="00FE42B5" w:rsidP="00FE42B5">
      <w:pPr>
        <w:ind w:firstLine="720"/>
        <w:rPr>
          <w:rFonts w:ascii="Arial" w:hAnsi="Arial" w:cs="Arial"/>
          <w:sz w:val="20"/>
          <w:szCs w:val="20"/>
        </w:rPr>
      </w:pPr>
    </w:p>
    <w:p w:rsidR="00FE42B5" w:rsidRDefault="00766DAE" w:rsidP="00FE42B5">
      <w:pPr>
        <w:ind w:firstLine="720"/>
        <w:rPr>
          <w:rFonts w:ascii="Arial" w:hAnsi="Arial" w:cs="Arial"/>
          <w:sz w:val="20"/>
          <w:szCs w:val="20"/>
        </w:rPr>
      </w:pPr>
      <w:r>
        <w:rPr>
          <w:rFonts w:ascii="Arial" w:hAnsi="Arial" w:cs="Arial"/>
          <w:sz w:val="20"/>
          <w:szCs w:val="20"/>
        </w:rPr>
        <w:t xml:space="preserve">                                                                                                                                                                                                                                                                                                                                                                                                                                                                                                                                                                                                                                                                                                                </w:t>
      </w:r>
    </w:p>
    <w:p w:rsidR="00FE42B5" w:rsidRPr="005E4035" w:rsidRDefault="00FE42B5" w:rsidP="00FE42B5">
      <w:pPr>
        <w:ind w:firstLine="720"/>
        <w:rPr>
          <w:rFonts w:ascii="Arial" w:hAnsi="Arial" w:cs="Arial"/>
          <w:sz w:val="20"/>
          <w:szCs w:val="20"/>
        </w:rPr>
      </w:pPr>
      <w:r w:rsidRPr="005E4035">
        <w:rPr>
          <w:rFonts w:ascii="Arial" w:hAnsi="Arial" w:cs="Arial"/>
          <w:sz w:val="20"/>
          <w:szCs w:val="20"/>
        </w:rPr>
        <w:t>______________________</w:t>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t>_______________________</w:t>
      </w:r>
    </w:p>
    <w:p w:rsidR="00FE42B5" w:rsidRPr="00A24949" w:rsidRDefault="00FE42B5" w:rsidP="00A24949">
      <w:pPr>
        <w:ind w:firstLine="720"/>
        <w:rPr>
          <w:rFonts w:ascii="Arial" w:hAnsi="Arial" w:cs="Arial"/>
          <w:sz w:val="20"/>
          <w:szCs w:val="20"/>
        </w:rPr>
      </w:pPr>
      <w:r w:rsidRPr="005E4035">
        <w:rPr>
          <w:rFonts w:ascii="Arial" w:hAnsi="Arial" w:cs="Arial"/>
          <w:sz w:val="20"/>
          <w:szCs w:val="20"/>
        </w:rPr>
        <w:tab/>
        <w:t>[Buyer]</w:t>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r>
      <w:r w:rsidRPr="005E4035">
        <w:rPr>
          <w:rFonts w:ascii="Arial" w:hAnsi="Arial" w:cs="Arial"/>
          <w:sz w:val="20"/>
          <w:szCs w:val="20"/>
        </w:rPr>
        <w:tab/>
        <w:t>[Seller/Supplier]</w:t>
      </w: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A82E41" w:rsidRDefault="00A82E41" w:rsidP="00A24949">
      <w:pPr>
        <w:spacing w:line="276" w:lineRule="auto"/>
        <w:ind w:left="1710" w:hanging="1170"/>
        <w:rPr>
          <w:b/>
          <w:u w:val="single"/>
        </w:rPr>
      </w:pPr>
    </w:p>
    <w:p w:rsidR="00A82E41" w:rsidRDefault="00A82E41" w:rsidP="00A24949">
      <w:pPr>
        <w:spacing w:line="276" w:lineRule="auto"/>
        <w:ind w:left="1710" w:hanging="1170"/>
        <w:rPr>
          <w:b/>
          <w:u w:val="single"/>
        </w:rPr>
      </w:pPr>
    </w:p>
    <w:p w:rsidR="00A82E41" w:rsidRDefault="00A82E41" w:rsidP="00A24949">
      <w:pPr>
        <w:spacing w:line="276" w:lineRule="auto"/>
        <w:ind w:left="1710" w:hanging="1170"/>
        <w:rPr>
          <w:b/>
          <w:u w:val="single"/>
        </w:rPr>
      </w:pPr>
    </w:p>
    <w:p w:rsidR="00A82E41" w:rsidRDefault="00A82E41" w:rsidP="00A24949">
      <w:pPr>
        <w:spacing w:line="276" w:lineRule="auto"/>
        <w:ind w:left="1710" w:hanging="1170"/>
        <w:rPr>
          <w:b/>
          <w:u w:val="single"/>
        </w:rPr>
      </w:pPr>
    </w:p>
    <w:p w:rsidR="00A82E41" w:rsidRDefault="00A82E41" w:rsidP="00A24949">
      <w:pPr>
        <w:spacing w:line="276" w:lineRule="auto"/>
        <w:ind w:left="1710" w:hanging="1170"/>
        <w:rPr>
          <w:b/>
          <w:u w:val="single"/>
        </w:rPr>
      </w:pPr>
    </w:p>
    <w:p w:rsidR="00283D65" w:rsidRDefault="00283D65" w:rsidP="00A24949">
      <w:pPr>
        <w:spacing w:line="276" w:lineRule="auto"/>
        <w:ind w:left="1710" w:hanging="1170"/>
        <w:rPr>
          <w:b/>
          <w:u w:val="single"/>
        </w:rPr>
      </w:pPr>
    </w:p>
    <w:p w:rsidR="0037605C" w:rsidRDefault="0037605C" w:rsidP="00A24949">
      <w:pPr>
        <w:spacing w:line="276" w:lineRule="auto"/>
        <w:ind w:left="1710" w:hanging="1170"/>
        <w:rPr>
          <w:b/>
          <w:u w:val="single"/>
        </w:rPr>
      </w:pPr>
    </w:p>
    <w:p w:rsidR="00B65F34" w:rsidRDefault="00B65F34" w:rsidP="00A82E41">
      <w:pPr>
        <w:spacing w:line="276" w:lineRule="auto"/>
        <w:ind w:left="1710" w:hanging="1170"/>
        <w:jc w:val="right"/>
        <w:rPr>
          <w:b/>
          <w:u w:val="single"/>
        </w:rPr>
      </w:pPr>
      <w:r>
        <w:rPr>
          <w:b/>
          <w:u w:val="single"/>
        </w:rPr>
        <w:lastRenderedPageBreak/>
        <w:t xml:space="preserve">Annex” </w:t>
      </w:r>
      <w:r w:rsidR="00A82E41">
        <w:rPr>
          <w:b/>
          <w:u w:val="single"/>
        </w:rPr>
        <w:t>C</w:t>
      </w:r>
      <w:r>
        <w:rPr>
          <w:b/>
          <w:u w:val="single"/>
        </w:rPr>
        <w:t>”</w:t>
      </w:r>
    </w:p>
    <w:p w:rsidR="00B65F34" w:rsidRDefault="00B65F34" w:rsidP="00A24949">
      <w:pPr>
        <w:spacing w:line="276" w:lineRule="auto"/>
        <w:ind w:left="1710" w:hanging="1170"/>
        <w:rPr>
          <w:b/>
          <w:u w:val="single"/>
        </w:rPr>
      </w:pPr>
    </w:p>
    <w:p w:rsidR="0096095C" w:rsidRDefault="00B65F34" w:rsidP="00B65F34">
      <w:pPr>
        <w:spacing w:line="276" w:lineRule="auto"/>
        <w:ind w:left="1710" w:hanging="1170"/>
        <w:jc w:val="center"/>
        <w:rPr>
          <w:b/>
          <w:u w:val="single"/>
        </w:rPr>
      </w:pPr>
      <w:r>
        <w:rPr>
          <w:b/>
          <w:u w:val="single"/>
        </w:rPr>
        <w:t>DELIVERY SCHEDULE:</w:t>
      </w:r>
    </w:p>
    <w:p w:rsidR="00B04A29" w:rsidRDefault="00B04A29" w:rsidP="00B04A29">
      <w:pPr>
        <w:spacing w:line="276" w:lineRule="auto"/>
        <w:ind w:left="540"/>
        <w:jc w:val="both"/>
        <w:rPr>
          <w:bCs/>
        </w:rPr>
      </w:pPr>
    </w:p>
    <w:p w:rsidR="0096095C" w:rsidRPr="00B65F34" w:rsidRDefault="00B65F34" w:rsidP="00B04A29">
      <w:pPr>
        <w:spacing w:line="276" w:lineRule="auto"/>
        <w:ind w:left="540"/>
        <w:jc w:val="both"/>
        <w:rPr>
          <w:bCs/>
        </w:rPr>
      </w:pPr>
      <w:r>
        <w:rPr>
          <w:bCs/>
        </w:rPr>
        <w:t>The successful bidder shall be liable to supply the requisite services at their own expenses and within the specified time which shall be mentioned by USCP in respective “Call-off Orders”</w:t>
      </w:r>
      <w:r w:rsidR="00B04A29">
        <w:rPr>
          <w:bCs/>
        </w:rPr>
        <w:t xml:space="preserve"> that shall be issued from time to time.</w:t>
      </w: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5E275F" w:rsidRDefault="005E275F" w:rsidP="005E275F">
      <w:pPr>
        <w:jc w:val="center"/>
      </w:pPr>
      <w:r>
        <w:lastRenderedPageBreak/>
        <w:t>Affidavit for Non-Blacklisting of Firm [PRINT ON STAMP PAPER] Non-judicial stamp paper (with a value of Rs.100) Date</w:t>
      </w:r>
      <w:proofErr w:type="gramStart"/>
      <w:r w:rsidRPr="00901BF3">
        <w:rPr>
          <w:u w:val="single"/>
        </w:rPr>
        <w:t>:</w:t>
      </w:r>
      <w:r>
        <w:rPr>
          <w:u w:val="single"/>
        </w:rPr>
        <w:t>_</w:t>
      </w:r>
      <w:proofErr w:type="gramEnd"/>
      <w:r>
        <w:rPr>
          <w:u w:val="single"/>
        </w:rPr>
        <w:t>_____________</w:t>
      </w:r>
    </w:p>
    <w:p w:rsidR="005E275F" w:rsidRDefault="005E275F" w:rsidP="005E275F">
      <w:r>
        <w:t xml:space="preserve">                              </w:t>
      </w:r>
    </w:p>
    <w:p w:rsidR="005E275F" w:rsidRDefault="005E275F" w:rsidP="005E275F"/>
    <w:p w:rsidR="005E275F" w:rsidRPr="005E275F" w:rsidRDefault="005E275F" w:rsidP="005E275F">
      <w:pPr>
        <w:jc w:val="center"/>
        <w:rPr>
          <w:b/>
          <w:bCs/>
          <w:u w:val="single"/>
        </w:rPr>
      </w:pPr>
      <w:r w:rsidRPr="005E275F">
        <w:rPr>
          <w:b/>
          <w:bCs/>
          <w:u w:val="single"/>
        </w:rPr>
        <w:t>AFFIDAVIT</w:t>
      </w:r>
    </w:p>
    <w:p w:rsidR="005E275F" w:rsidRDefault="005E275F" w:rsidP="005E275F"/>
    <w:p w:rsidR="005E275F" w:rsidRDefault="005E275F" w:rsidP="00283D65">
      <w:pPr>
        <w:jc w:val="both"/>
      </w:pPr>
      <w:r>
        <w:t>It is hereby solemnly confirmed and declared that M/s ______________, is declaring on oath that that Applicant; ___________     is not in bankruptcy or liquidation proceedings __________    has never been declared ineligible/blacklisted by Government / Semi – Government / Agency or Authority or any employer till date due to the any reasons</w:t>
      </w:r>
      <w:r w:rsidR="00283D65">
        <w:t>_____________i</w:t>
      </w:r>
      <w:r>
        <w:t>s not making any misrepresentations or concealing material fact and detail</w:t>
      </w:r>
      <w:r w:rsidR="00283D65">
        <w:t>_____________</w:t>
      </w:r>
      <w:r>
        <w:t xml:space="preserve"> has not been convicted of, fraud , corruption, collusion or money laundering</w:t>
      </w:r>
      <w:r w:rsidR="00283D65">
        <w:t>____________</w:t>
      </w:r>
      <w:r>
        <w:t xml:space="preserve"> is not aware of any conflict of interest or potential conflict of interest arising from prior or existing contracts or relationships which could materially affect its capability to comply with its obligations</w:t>
      </w:r>
      <w:r w:rsidR="00283D65">
        <w:t xml:space="preserve"> ; and ____________</w:t>
      </w:r>
      <w:r>
        <w:t xml:space="preserve"> does not fall within any of the circumstances for ineligibility or disqualifications. </w:t>
      </w:r>
    </w:p>
    <w:p w:rsidR="005E275F" w:rsidRDefault="005E275F" w:rsidP="005E275F"/>
    <w:p w:rsidR="005E275F" w:rsidRDefault="005E275F" w:rsidP="005E275F">
      <w:r>
        <w:t>(Stamp of Company)</w:t>
      </w:r>
    </w:p>
    <w:p w:rsidR="005E275F" w:rsidRDefault="005E275F" w:rsidP="005E275F">
      <w:r>
        <w:t>(Signatures of Authorized Rep)__________________</w:t>
      </w:r>
    </w:p>
    <w:p w:rsidR="005E275F" w:rsidRDefault="005E275F" w:rsidP="005E275F">
      <w:r>
        <w:t>Company Name ___________________</w:t>
      </w:r>
    </w:p>
    <w:p w:rsidR="005E275F" w:rsidRPr="00901BF3" w:rsidRDefault="005E275F" w:rsidP="005E275F">
      <w:r>
        <w:t xml:space="preserve">Attestation by Oath Commissioner and/or Notary Public </w:t>
      </w:r>
    </w:p>
    <w:p w:rsidR="005E275F" w:rsidRPr="00D652EC" w:rsidRDefault="005E275F" w:rsidP="005E275F">
      <w:r w:rsidRPr="00D652EC">
        <w:t xml:space="preserve"> </w:t>
      </w:r>
    </w:p>
    <w:p w:rsidR="0096095C" w:rsidRPr="00B93B9F" w:rsidRDefault="0096095C" w:rsidP="00A24949">
      <w:pPr>
        <w:spacing w:line="276" w:lineRule="auto"/>
        <w:ind w:left="1710" w:hanging="1170"/>
        <w:rPr>
          <w:b/>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96095C" w:rsidRDefault="0096095C"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p w:rsidR="007D2BED" w:rsidRDefault="007D2BED" w:rsidP="007D2BED">
      <w:pPr>
        <w:spacing w:line="360" w:lineRule="auto"/>
        <w:ind w:firstLine="720"/>
        <w:jc w:val="center"/>
        <w:rPr>
          <w:b/>
          <w:i/>
          <w:sz w:val="28"/>
          <w:szCs w:val="28"/>
          <w:u w:val="single"/>
        </w:rPr>
      </w:pPr>
      <w:r>
        <w:rPr>
          <w:b/>
          <w:i/>
          <w:sz w:val="28"/>
          <w:szCs w:val="28"/>
          <w:u w:val="single"/>
        </w:rPr>
        <w:t xml:space="preserve">CONTRACT </w:t>
      </w:r>
      <w:r w:rsidRPr="00B66CFA">
        <w:rPr>
          <w:b/>
          <w:i/>
          <w:sz w:val="28"/>
          <w:szCs w:val="28"/>
          <w:u w:val="single"/>
        </w:rPr>
        <w:t>AGREEMENT DEED</w:t>
      </w:r>
      <w:r>
        <w:rPr>
          <w:b/>
          <w:i/>
          <w:sz w:val="28"/>
          <w:szCs w:val="28"/>
          <w:u w:val="single"/>
        </w:rPr>
        <w:t xml:space="preserve"> FOR </w:t>
      </w:r>
      <w:r w:rsidR="00FC188A">
        <w:rPr>
          <w:b/>
          <w:i/>
          <w:sz w:val="28"/>
          <w:szCs w:val="28"/>
          <w:u w:val="single"/>
        </w:rPr>
        <w:t>SPICES</w:t>
      </w:r>
      <w:r>
        <w:rPr>
          <w:b/>
          <w:i/>
          <w:sz w:val="28"/>
          <w:szCs w:val="28"/>
          <w:u w:val="single"/>
        </w:rPr>
        <w:t>’S</w:t>
      </w:r>
    </w:p>
    <w:p w:rsidR="007D2BED" w:rsidRPr="00B3524B" w:rsidRDefault="007D2BED" w:rsidP="007D2BED">
      <w:pPr>
        <w:pStyle w:val="ListParagraph"/>
        <w:ind w:left="0"/>
        <w:jc w:val="both"/>
        <w:rPr>
          <w:rFonts w:asciiTheme="majorBidi" w:hAnsiTheme="majorBidi" w:cstheme="majorBidi"/>
        </w:rPr>
      </w:pPr>
      <w:r>
        <w:rPr>
          <w:rFonts w:ascii="Arial" w:hAnsi="Arial" w:cs="Arial"/>
        </w:rPr>
        <w:tab/>
      </w:r>
      <w:r w:rsidRPr="00B3524B">
        <w:rPr>
          <w:rFonts w:asciiTheme="majorBidi" w:hAnsiTheme="majorBidi" w:cstheme="majorBidi"/>
        </w:rPr>
        <w:t xml:space="preserve">This agreement is made on _____________ between Utility Stores Corporation of Pakistan Pvt. Limited (USCP), Head Office Plot No 2039, Jinnah Avenue, Blue Area, Islamabad (herein after called the first Party of the one part) and </w:t>
      </w:r>
      <w:r w:rsidRPr="00894064">
        <w:rPr>
          <w:rFonts w:asciiTheme="majorBidi" w:hAnsiTheme="majorBidi" w:cstheme="majorBidi"/>
          <w:color w:val="000000"/>
        </w:rPr>
        <w:t>M/s</w:t>
      </w:r>
      <w:r w:rsidRPr="00B3524B">
        <w:rPr>
          <w:rFonts w:asciiTheme="majorBidi" w:hAnsiTheme="majorBidi" w:cstheme="majorBidi"/>
          <w:b/>
          <w:bCs/>
          <w:color w:val="000000"/>
        </w:rPr>
        <w:t xml:space="preserve"> ___________________</w:t>
      </w:r>
      <w:r w:rsidRPr="00B3524B">
        <w:rPr>
          <w:rFonts w:asciiTheme="majorBidi" w:hAnsiTheme="majorBidi" w:cstheme="majorBidi"/>
        </w:rPr>
        <w:t xml:space="preserve"> (herein after called the second party of the other part). Whereas the 2</w:t>
      </w:r>
      <w:r w:rsidRPr="00B3524B">
        <w:rPr>
          <w:rFonts w:asciiTheme="majorBidi" w:hAnsiTheme="majorBidi" w:cstheme="majorBidi"/>
          <w:vertAlign w:val="superscript"/>
        </w:rPr>
        <w:t>nd</w:t>
      </w:r>
      <w:r w:rsidRPr="00B3524B">
        <w:rPr>
          <w:rFonts w:asciiTheme="majorBidi" w:hAnsiTheme="majorBidi" w:cstheme="majorBidi"/>
        </w:rPr>
        <w:t xml:space="preserve"> party will deliver the following items in accordance with Purchase Orders to 1</w:t>
      </w:r>
      <w:r w:rsidRPr="00B3524B">
        <w:rPr>
          <w:rFonts w:asciiTheme="majorBidi" w:hAnsiTheme="majorBidi" w:cstheme="majorBidi"/>
          <w:vertAlign w:val="superscript"/>
        </w:rPr>
        <w:t>st</w:t>
      </w:r>
      <w:r w:rsidRPr="00B3524B">
        <w:rPr>
          <w:rFonts w:asciiTheme="majorBidi" w:hAnsiTheme="majorBidi" w:cstheme="majorBidi"/>
        </w:rPr>
        <w:t xml:space="preserve"> party at USC Own Brands site Plot No: 290-A, Industrial Area, I-9/3, Islamabad. </w:t>
      </w:r>
      <w:r w:rsidRPr="00B3524B">
        <w:rPr>
          <w:rFonts w:asciiTheme="majorBidi" w:hAnsiTheme="majorBidi" w:cstheme="majorBidi"/>
          <w:sz w:val="24"/>
          <w:szCs w:val="24"/>
        </w:rPr>
        <w:t xml:space="preserve">This agreement shall subsist commencing from ___________ to _____________. However, the agreement can be terminated before expiry date after completion of supply. </w:t>
      </w:r>
      <w:r w:rsidRPr="00B3524B">
        <w:rPr>
          <w:rFonts w:asciiTheme="majorBidi" w:hAnsiTheme="majorBidi" w:cstheme="majorBidi"/>
        </w:rPr>
        <w:t>The detail of quantity to be delivered and rates are given as under:-</w:t>
      </w:r>
    </w:p>
    <w:tbl>
      <w:tblPr>
        <w:tblW w:w="0" w:type="auto"/>
        <w:tblInd w:w="918" w:type="dxa"/>
        <w:tblLook w:val="04A0"/>
      </w:tblPr>
      <w:tblGrid>
        <w:gridCol w:w="750"/>
        <w:gridCol w:w="3432"/>
        <w:gridCol w:w="2050"/>
        <w:gridCol w:w="1622"/>
      </w:tblGrid>
      <w:tr w:rsidR="00163CE0" w:rsidRPr="00B3524B" w:rsidTr="00163CE0">
        <w:trPr>
          <w:trHeight w:val="512"/>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Cs/>
              </w:rPr>
            </w:pPr>
            <w:r w:rsidRPr="00B3524B">
              <w:rPr>
                <w:rFonts w:asciiTheme="majorBidi" w:hAnsiTheme="majorBidi" w:cstheme="majorBidi"/>
                <w:bCs/>
              </w:rPr>
              <w:t>S.No</w:t>
            </w:r>
          </w:p>
        </w:tc>
        <w:tc>
          <w:tcPr>
            <w:tcW w:w="3432" w:type="dxa"/>
            <w:tcBorders>
              <w:top w:val="single" w:sz="4" w:space="0" w:color="auto"/>
              <w:left w:val="nil"/>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Cs/>
              </w:rPr>
            </w:pPr>
            <w:r w:rsidRPr="00B3524B">
              <w:rPr>
                <w:rFonts w:asciiTheme="majorBidi" w:hAnsiTheme="majorBidi" w:cstheme="majorBidi"/>
                <w:bCs/>
              </w:rPr>
              <w:t>Name of Item</w:t>
            </w:r>
          </w:p>
        </w:tc>
        <w:tc>
          <w:tcPr>
            <w:tcW w:w="2050" w:type="dxa"/>
            <w:tcBorders>
              <w:top w:val="single" w:sz="4" w:space="0" w:color="auto"/>
              <w:left w:val="single" w:sz="4" w:space="0" w:color="auto"/>
              <w:bottom w:val="single" w:sz="4" w:space="0" w:color="auto"/>
              <w:right w:val="single" w:sz="4" w:space="0" w:color="auto"/>
            </w:tcBorders>
            <w:vAlign w:val="center"/>
          </w:tcPr>
          <w:p w:rsidR="00163CE0" w:rsidRPr="00B3524B" w:rsidRDefault="00163CE0" w:rsidP="0070621E">
            <w:pPr>
              <w:jc w:val="center"/>
              <w:rPr>
                <w:rFonts w:asciiTheme="majorBidi" w:hAnsiTheme="majorBidi" w:cstheme="majorBidi"/>
                <w:bCs/>
              </w:rPr>
            </w:pPr>
            <w:r w:rsidRPr="00B3524B">
              <w:rPr>
                <w:rFonts w:asciiTheme="majorBidi" w:hAnsiTheme="majorBidi" w:cstheme="majorBidi"/>
                <w:bCs/>
              </w:rPr>
              <w:t>QTY</w:t>
            </w:r>
          </w:p>
          <w:p w:rsidR="00163CE0" w:rsidRPr="00B3524B" w:rsidRDefault="00163CE0" w:rsidP="0070621E">
            <w:pPr>
              <w:jc w:val="center"/>
              <w:rPr>
                <w:rFonts w:asciiTheme="majorBidi" w:hAnsiTheme="majorBidi" w:cstheme="majorBidi"/>
                <w:bCs/>
              </w:rPr>
            </w:pPr>
            <w:r w:rsidRPr="00B3524B">
              <w:rPr>
                <w:rFonts w:asciiTheme="majorBidi" w:hAnsiTheme="majorBidi" w:cstheme="majorBidi"/>
                <w:bCs/>
              </w:rPr>
              <w:t>(In Kg &amp; M.Ton)</w:t>
            </w: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Cs/>
              </w:rPr>
            </w:pPr>
            <w:r w:rsidRPr="00B3524B">
              <w:rPr>
                <w:rFonts w:asciiTheme="majorBidi" w:hAnsiTheme="majorBidi" w:cstheme="majorBidi"/>
                <w:bCs/>
              </w:rPr>
              <w:t>Rates in Rs. Per kg</w:t>
            </w:r>
          </w:p>
        </w:tc>
      </w:tr>
      <w:tr w:rsidR="00163CE0" w:rsidRPr="00B3524B" w:rsidTr="00163CE0">
        <w:trPr>
          <w:trHeight w:val="38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sz w:val="20"/>
                <w:szCs w:val="20"/>
              </w:rPr>
            </w:pPr>
            <w:r w:rsidRPr="00B3524B">
              <w:rPr>
                <w:rFonts w:asciiTheme="majorBidi" w:hAnsiTheme="majorBidi" w:cstheme="majorBidi"/>
                <w:sz w:val="20"/>
                <w:szCs w:val="20"/>
              </w:rPr>
              <w:t>1.</w:t>
            </w:r>
          </w:p>
        </w:tc>
        <w:tc>
          <w:tcPr>
            <w:tcW w:w="3432" w:type="dxa"/>
            <w:tcBorders>
              <w:top w:val="single" w:sz="4" w:space="0" w:color="auto"/>
              <w:left w:val="nil"/>
              <w:bottom w:val="single" w:sz="4" w:space="0" w:color="auto"/>
              <w:right w:val="single" w:sz="4" w:space="0" w:color="auto"/>
            </w:tcBorders>
            <w:shd w:val="clear" w:color="auto" w:fill="auto"/>
          </w:tcPr>
          <w:p w:rsidR="00163CE0" w:rsidRPr="00B3524B" w:rsidRDefault="00163CE0" w:rsidP="0070621E">
            <w:pPr>
              <w:rPr>
                <w:rFonts w:asciiTheme="majorBidi" w:hAnsiTheme="majorBidi" w:cstheme="majorBidi"/>
                <w:b/>
              </w:rPr>
            </w:pPr>
          </w:p>
        </w:tc>
        <w:tc>
          <w:tcPr>
            <w:tcW w:w="2050" w:type="dxa"/>
            <w:tcBorders>
              <w:top w:val="single" w:sz="4" w:space="0" w:color="auto"/>
              <w:left w:val="single" w:sz="4" w:space="0" w:color="auto"/>
              <w:bottom w:val="single" w:sz="4" w:space="0" w:color="auto"/>
              <w:right w:val="single" w:sz="4" w:space="0" w:color="auto"/>
            </w:tcBorders>
            <w:vAlign w:val="center"/>
          </w:tcPr>
          <w:p w:rsidR="00163CE0" w:rsidRPr="00B3524B" w:rsidRDefault="00163CE0" w:rsidP="0070621E">
            <w:pPr>
              <w:jc w:val="center"/>
              <w:rPr>
                <w:rFonts w:asciiTheme="majorBidi" w:hAnsiTheme="majorBidi" w:cstheme="majorBidi"/>
                <w:b/>
                <w:bCs/>
                <w:color w:val="000000"/>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
                <w:bCs/>
                <w:color w:val="000000"/>
              </w:rPr>
            </w:pPr>
          </w:p>
        </w:tc>
      </w:tr>
      <w:tr w:rsidR="00163CE0" w:rsidRPr="00B3524B" w:rsidTr="00163CE0">
        <w:trPr>
          <w:trHeight w:val="38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sz w:val="20"/>
                <w:szCs w:val="20"/>
              </w:rPr>
            </w:pPr>
            <w:r w:rsidRPr="00B3524B">
              <w:rPr>
                <w:rFonts w:asciiTheme="majorBidi" w:hAnsiTheme="majorBidi" w:cstheme="majorBidi"/>
                <w:sz w:val="20"/>
                <w:szCs w:val="20"/>
              </w:rPr>
              <w:t>2.</w:t>
            </w:r>
          </w:p>
        </w:tc>
        <w:tc>
          <w:tcPr>
            <w:tcW w:w="3432" w:type="dxa"/>
            <w:tcBorders>
              <w:top w:val="single" w:sz="4" w:space="0" w:color="auto"/>
              <w:left w:val="nil"/>
              <w:bottom w:val="single" w:sz="4" w:space="0" w:color="auto"/>
              <w:right w:val="single" w:sz="4" w:space="0" w:color="auto"/>
            </w:tcBorders>
            <w:shd w:val="clear" w:color="auto" w:fill="auto"/>
          </w:tcPr>
          <w:p w:rsidR="00163CE0" w:rsidRPr="00B3524B" w:rsidRDefault="00163CE0" w:rsidP="0070621E">
            <w:pPr>
              <w:rPr>
                <w:rFonts w:asciiTheme="majorBidi" w:hAnsiTheme="majorBidi" w:cstheme="majorBidi"/>
                <w:b/>
                <w:sz w:val="20"/>
                <w:szCs w:val="20"/>
              </w:rPr>
            </w:pPr>
          </w:p>
        </w:tc>
        <w:tc>
          <w:tcPr>
            <w:tcW w:w="2050" w:type="dxa"/>
            <w:tcBorders>
              <w:top w:val="single" w:sz="4" w:space="0" w:color="auto"/>
              <w:left w:val="single" w:sz="4" w:space="0" w:color="auto"/>
              <w:bottom w:val="single" w:sz="4" w:space="0" w:color="auto"/>
              <w:right w:val="single" w:sz="4" w:space="0" w:color="auto"/>
            </w:tcBorders>
            <w:vAlign w:val="center"/>
          </w:tcPr>
          <w:p w:rsidR="00163CE0" w:rsidRPr="00B3524B" w:rsidRDefault="00163CE0" w:rsidP="0070621E">
            <w:pPr>
              <w:jc w:val="center"/>
              <w:rPr>
                <w:rFonts w:asciiTheme="majorBidi" w:hAnsiTheme="majorBidi" w:cstheme="majorBidi"/>
                <w:b/>
                <w:bCs/>
                <w:color w:val="000000"/>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
                <w:bCs/>
                <w:color w:val="000000"/>
              </w:rPr>
            </w:pPr>
          </w:p>
        </w:tc>
      </w:tr>
      <w:tr w:rsidR="00163CE0" w:rsidRPr="00B3524B" w:rsidTr="00163CE0">
        <w:trPr>
          <w:trHeight w:val="38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sz w:val="20"/>
                <w:szCs w:val="20"/>
              </w:rPr>
            </w:pPr>
            <w:r>
              <w:rPr>
                <w:rFonts w:asciiTheme="majorBidi" w:hAnsiTheme="majorBidi" w:cstheme="majorBidi"/>
                <w:sz w:val="20"/>
                <w:szCs w:val="20"/>
              </w:rPr>
              <w:t>3.</w:t>
            </w:r>
          </w:p>
        </w:tc>
        <w:tc>
          <w:tcPr>
            <w:tcW w:w="3432" w:type="dxa"/>
            <w:tcBorders>
              <w:top w:val="single" w:sz="4" w:space="0" w:color="auto"/>
              <w:left w:val="nil"/>
              <w:bottom w:val="single" w:sz="4" w:space="0" w:color="auto"/>
              <w:right w:val="single" w:sz="4" w:space="0" w:color="auto"/>
            </w:tcBorders>
            <w:shd w:val="clear" w:color="auto" w:fill="auto"/>
          </w:tcPr>
          <w:p w:rsidR="00163CE0" w:rsidRPr="00B3524B" w:rsidRDefault="00163CE0" w:rsidP="0070621E">
            <w:pPr>
              <w:rPr>
                <w:rFonts w:asciiTheme="majorBidi" w:hAnsiTheme="majorBidi" w:cstheme="majorBidi"/>
                <w:b/>
              </w:rPr>
            </w:pPr>
          </w:p>
        </w:tc>
        <w:tc>
          <w:tcPr>
            <w:tcW w:w="2050" w:type="dxa"/>
            <w:tcBorders>
              <w:top w:val="single" w:sz="4" w:space="0" w:color="auto"/>
              <w:left w:val="single" w:sz="4" w:space="0" w:color="auto"/>
              <w:bottom w:val="single" w:sz="4" w:space="0" w:color="auto"/>
              <w:right w:val="single" w:sz="4" w:space="0" w:color="auto"/>
            </w:tcBorders>
            <w:vAlign w:val="center"/>
          </w:tcPr>
          <w:p w:rsidR="00163CE0" w:rsidRPr="00B3524B" w:rsidRDefault="00163CE0" w:rsidP="0070621E">
            <w:pPr>
              <w:jc w:val="center"/>
              <w:rPr>
                <w:rFonts w:asciiTheme="majorBidi" w:hAnsiTheme="majorBidi" w:cstheme="majorBidi"/>
                <w:b/>
                <w:bCs/>
                <w:color w:val="000000"/>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
                <w:bCs/>
                <w:color w:val="000000"/>
              </w:rPr>
            </w:pPr>
          </w:p>
        </w:tc>
      </w:tr>
      <w:tr w:rsidR="00163CE0" w:rsidRPr="00B3524B" w:rsidTr="00163CE0">
        <w:trPr>
          <w:trHeight w:val="386"/>
        </w:trPr>
        <w:tc>
          <w:tcPr>
            <w:tcW w:w="750"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Default="00163CE0" w:rsidP="0070621E">
            <w:pPr>
              <w:jc w:val="center"/>
              <w:rPr>
                <w:rFonts w:asciiTheme="majorBidi" w:hAnsiTheme="majorBidi" w:cstheme="majorBidi"/>
                <w:sz w:val="20"/>
                <w:szCs w:val="20"/>
              </w:rPr>
            </w:pPr>
            <w:r>
              <w:rPr>
                <w:rFonts w:asciiTheme="majorBidi" w:hAnsiTheme="majorBidi" w:cstheme="majorBidi"/>
                <w:sz w:val="20"/>
                <w:szCs w:val="20"/>
              </w:rPr>
              <w:t>4.</w:t>
            </w:r>
          </w:p>
        </w:tc>
        <w:tc>
          <w:tcPr>
            <w:tcW w:w="3432" w:type="dxa"/>
            <w:tcBorders>
              <w:top w:val="single" w:sz="4" w:space="0" w:color="auto"/>
              <w:left w:val="nil"/>
              <w:bottom w:val="single" w:sz="4" w:space="0" w:color="auto"/>
              <w:right w:val="single" w:sz="4" w:space="0" w:color="auto"/>
            </w:tcBorders>
            <w:shd w:val="clear" w:color="auto" w:fill="auto"/>
          </w:tcPr>
          <w:p w:rsidR="00163CE0" w:rsidRDefault="00163CE0" w:rsidP="0070621E">
            <w:pPr>
              <w:rPr>
                <w:rFonts w:asciiTheme="majorBidi" w:hAnsiTheme="majorBidi" w:cstheme="majorBidi"/>
                <w:b/>
              </w:rPr>
            </w:pPr>
          </w:p>
        </w:tc>
        <w:tc>
          <w:tcPr>
            <w:tcW w:w="2050" w:type="dxa"/>
            <w:tcBorders>
              <w:top w:val="single" w:sz="4" w:space="0" w:color="auto"/>
              <w:left w:val="single" w:sz="4" w:space="0" w:color="auto"/>
              <w:bottom w:val="single" w:sz="4" w:space="0" w:color="auto"/>
              <w:right w:val="single" w:sz="4" w:space="0" w:color="auto"/>
            </w:tcBorders>
            <w:vAlign w:val="center"/>
          </w:tcPr>
          <w:p w:rsidR="00163CE0" w:rsidRPr="00B3524B" w:rsidRDefault="00163CE0" w:rsidP="0070621E">
            <w:pPr>
              <w:jc w:val="center"/>
              <w:rPr>
                <w:rFonts w:asciiTheme="majorBidi" w:hAnsiTheme="majorBidi" w:cstheme="majorBidi"/>
                <w:b/>
                <w:bCs/>
                <w:color w:val="000000"/>
                <w:sz w:val="20"/>
                <w:szCs w:val="20"/>
              </w:rPr>
            </w:pPr>
          </w:p>
        </w:tc>
        <w:tc>
          <w:tcPr>
            <w:tcW w:w="1622" w:type="dxa"/>
            <w:tcBorders>
              <w:top w:val="single" w:sz="4" w:space="0" w:color="auto"/>
              <w:left w:val="single" w:sz="4" w:space="0" w:color="auto"/>
              <w:bottom w:val="single" w:sz="4" w:space="0" w:color="auto"/>
              <w:right w:val="single" w:sz="4" w:space="0" w:color="auto"/>
            </w:tcBorders>
            <w:shd w:val="clear" w:color="auto" w:fill="auto"/>
            <w:vAlign w:val="center"/>
          </w:tcPr>
          <w:p w:rsidR="00163CE0" w:rsidRPr="00B3524B" w:rsidRDefault="00163CE0" w:rsidP="0070621E">
            <w:pPr>
              <w:jc w:val="center"/>
              <w:rPr>
                <w:rFonts w:asciiTheme="majorBidi" w:hAnsiTheme="majorBidi" w:cstheme="majorBidi"/>
                <w:b/>
                <w:bCs/>
                <w:color w:val="000000"/>
              </w:rPr>
            </w:pPr>
          </w:p>
        </w:tc>
      </w:tr>
    </w:tbl>
    <w:p w:rsidR="007D2BED" w:rsidRPr="00B3524B" w:rsidRDefault="007D2BED" w:rsidP="007D2BED">
      <w:pPr>
        <w:jc w:val="both"/>
        <w:rPr>
          <w:rFonts w:asciiTheme="majorBidi" w:hAnsiTheme="majorBidi" w:cstheme="majorBidi"/>
        </w:rPr>
      </w:pPr>
    </w:p>
    <w:p w:rsidR="007D2BED" w:rsidRPr="00B3524B" w:rsidRDefault="007D2BED" w:rsidP="007D2BED">
      <w:pPr>
        <w:spacing w:line="360" w:lineRule="auto"/>
        <w:rPr>
          <w:rFonts w:asciiTheme="majorBidi" w:hAnsiTheme="majorBidi" w:cstheme="majorBidi"/>
          <w:b/>
        </w:rPr>
      </w:pPr>
      <w:r w:rsidRPr="00B3524B">
        <w:rPr>
          <w:rFonts w:asciiTheme="majorBidi" w:hAnsiTheme="majorBidi" w:cstheme="majorBidi"/>
          <w:b/>
        </w:rPr>
        <w:t xml:space="preserve">Now this agreement </w:t>
      </w:r>
      <w:proofErr w:type="spellStart"/>
      <w:r w:rsidRPr="00B3524B">
        <w:rPr>
          <w:rFonts w:asciiTheme="majorBidi" w:hAnsiTheme="majorBidi" w:cstheme="majorBidi"/>
          <w:b/>
        </w:rPr>
        <w:t>witnesseth</w:t>
      </w:r>
      <w:proofErr w:type="spellEnd"/>
      <w:r w:rsidRPr="00B3524B">
        <w:rPr>
          <w:rFonts w:asciiTheme="majorBidi" w:hAnsiTheme="majorBidi" w:cstheme="majorBidi"/>
          <w:b/>
        </w:rPr>
        <w:t xml:space="preserve"> as follows:-</w:t>
      </w:r>
    </w:p>
    <w:p w:rsidR="007D2BED" w:rsidRPr="00B3524B" w:rsidRDefault="007D2BED" w:rsidP="007D2BED">
      <w:pPr>
        <w:pStyle w:val="ListParagraph"/>
        <w:numPr>
          <w:ilvl w:val="0"/>
          <w:numId w:val="15"/>
        </w:numPr>
        <w:spacing w:line="360" w:lineRule="auto"/>
        <w:rPr>
          <w:rFonts w:asciiTheme="majorBidi" w:hAnsiTheme="majorBidi" w:cstheme="majorBidi"/>
          <w:b/>
        </w:rPr>
      </w:pPr>
      <w:r w:rsidRPr="00B3524B">
        <w:rPr>
          <w:rFonts w:asciiTheme="majorBidi" w:hAnsiTheme="majorBidi" w:cstheme="majorBidi"/>
          <w:bCs/>
        </w:rPr>
        <w:t>The following documents shall be deemed to form and be read and construed as part of this Agreement, viz.:</w:t>
      </w:r>
    </w:p>
    <w:p w:rsidR="007D2BED" w:rsidRPr="00B3524B"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The Bid Form and the Price Schedule submitted by the Bidder.</w:t>
      </w:r>
    </w:p>
    <w:p w:rsidR="007D2BED" w:rsidRPr="00B3524B"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The Schedule of Requirements.</w:t>
      </w:r>
    </w:p>
    <w:p w:rsidR="007D2BED" w:rsidRPr="00B3524B"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The Specifications/Bid Evaluation Criteria.</w:t>
      </w:r>
    </w:p>
    <w:p w:rsidR="007D2BED" w:rsidRPr="00B3524B"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Contract Agreement.</w:t>
      </w:r>
    </w:p>
    <w:p w:rsidR="007D2BED" w:rsidRPr="00B3524B" w:rsidRDefault="007D2BED" w:rsidP="005C49C0">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Bid Security.</w:t>
      </w:r>
    </w:p>
    <w:p w:rsidR="007D2BED" w:rsidRPr="00B3524B"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Performance Guarantee</w:t>
      </w:r>
    </w:p>
    <w:p w:rsidR="007D2BED" w:rsidRPr="007422A0" w:rsidRDefault="007D2BED" w:rsidP="007D2BED">
      <w:pPr>
        <w:pStyle w:val="ListParagraph"/>
        <w:numPr>
          <w:ilvl w:val="0"/>
          <w:numId w:val="16"/>
        </w:numPr>
        <w:spacing w:line="360" w:lineRule="auto"/>
        <w:rPr>
          <w:rFonts w:asciiTheme="majorBidi" w:hAnsiTheme="majorBidi" w:cstheme="majorBidi"/>
          <w:b/>
        </w:rPr>
      </w:pPr>
      <w:r w:rsidRPr="00B3524B">
        <w:rPr>
          <w:rFonts w:asciiTheme="majorBidi" w:hAnsiTheme="majorBidi" w:cstheme="majorBidi"/>
          <w:bCs/>
        </w:rPr>
        <w:t>Any other detail not on consistent with the Public Procurement Rules, 2004 that USCP may deem necessary.</w:t>
      </w:r>
    </w:p>
    <w:p w:rsidR="007D2BED" w:rsidRPr="007D2BED" w:rsidRDefault="007D2BED" w:rsidP="007D2BED">
      <w:pPr>
        <w:pStyle w:val="ListParagraph"/>
        <w:numPr>
          <w:ilvl w:val="0"/>
          <w:numId w:val="15"/>
        </w:numPr>
        <w:spacing w:line="360" w:lineRule="auto"/>
        <w:rPr>
          <w:rFonts w:asciiTheme="majorBidi" w:hAnsiTheme="majorBidi" w:cstheme="majorBidi"/>
          <w:sz w:val="24"/>
          <w:szCs w:val="24"/>
        </w:rPr>
      </w:pPr>
      <w:r w:rsidRPr="00B3524B">
        <w:rPr>
          <w:rFonts w:asciiTheme="majorBidi" w:hAnsiTheme="majorBidi" w:cstheme="majorBidi"/>
          <w:b/>
          <w:bCs/>
          <w:sz w:val="24"/>
          <w:szCs w:val="24"/>
        </w:rPr>
        <w:t>Other terms and conditions of agreement would be as follows</w:t>
      </w:r>
      <w:r w:rsidRPr="00B3524B">
        <w:rPr>
          <w:rFonts w:asciiTheme="majorBidi" w:hAnsiTheme="majorBidi" w:cstheme="majorBidi"/>
          <w:sz w:val="24"/>
          <w:szCs w:val="24"/>
        </w:rPr>
        <w:t>:-</w:t>
      </w:r>
    </w:p>
    <w:p w:rsidR="00B12835" w:rsidRPr="00B2632E" w:rsidRDefault="007D2BED" w:rsidP="00B12835">
      <w:pPr>
        <w:spacing w:line="276" w:lineRule="auto"/>
        <w:jc w:val="both"/>
        <w:rPr>
          <w:rFonts w:asciiTheme="minorBidi" w:hAnsiTheme="minorBidi" w:cstheme="minorBidi"/>
          <w:sz w:val="22"/>
          <w:szCs w:val="22"/>
        </w:rPr>
      </w:pPr>
      <w:r w:rsidRPr="004B6425">
        <w:rPr>
          <w:rFonts w:asciiTheme="minorBidi" w:hAnsiTheme="minorBidi" w:cstheme="minorBidi"/>
          <w:sz w:val="22"/>
          <w:szCs w:val="22"/>
        </w:rPr>
        <w:t>The 1</w:t>
      </w:r>
      <w:r w:rsidRPr="004B6425">
        <w:rPr>
          <w:rFonts w:asciiTheme="minorBidi" w:hAnsiTheme="minorBidi" w:cstheme="minorBidi"/>
          <w:sz w:val="22"/>
          <w:szCs w:val="22"/>
          <w:vertAlign w:val="superscript"/>
        </w:rPr>
        <w:t>st</w:t>
      </w:r>
      <w:r w:rsidRPr="004B6425">
        <w:rPr>
          <w:rFonts w:asciiTheme="minorBidi" w:hAnsiTheme="minorBidi" w:cstheme="minorBidi"/>
          <w:sz w:val="22"/>
          <w:szCs w:val="22"/>
        </w:rPr>
        <w:t xml:space="preserve"> Party shall make payment to the second Party for the above stock</w:t>
      </w:r>
      <w:r w:rsidRPr="00B3524B">
        <w:rPr>
          <w:rFonts w:asciiTheme="majorBidi" w:hAnsiTheme="majorBidi" w:cstheme="majorBidi"/>
        </w:rPr>
        <w:t xml:space="preserve"> </w:t>
      </w:r>
      <w:r w:rsidR="00B12835" w:rsidRPr="00B2632E">
        <w:rPr>
          <w:rFonts w:asciiTheme="minorBidi" w:hAnsiTheme="minorBidi" w:cstheme="minorBidi"/>
          <w:sz w:val="22"/>
          <w:szCs w:val="22"/>
        </w:rPr>
        <w:t>on the submission of sale tax invoice or running bills, GRN duly verified by USCP authorized representative and further approved by concerned Manager and upon fulfilment of other obligations stipulated in the contact, which  shall not exceed 60 days in any case. (All applicable taxes will be deducted from the payments as per prescribe Government rules).</w:t>
      </w:r>
    </w:p>
    <w:p w:rsidR="007D2BED" w:rsidRDefault="007D2BED" w:rsidP="00B12835">
      <w:pPr>
        <w:pStyle w:val="ListParagraph"/>
        <w:jc w:val="both"/>
        <w:rPr>
          <w:rFonts w:asciiTheme="majorBidi" w:hAnsiTheme="majorBidi" w:cstheme="majorBidi"/>
          <w:sz w:val="24"/>
          <w:szCs w:val="24"/>
        </w:rPr>
      </w:pPr>
    </w:p>
    <w:p w:rsidR="007D2BED" w:rsidRPr="00B3524B" w:rsidRDefault="007D2BED" w:rsidP="007D2BED">
      <w:pPr>
        <w:pStyle w:val="ListParagraph"/>
        <w:jc w:val="both"/>
        <w:rPr>
          <w:rFonts w:asciiTheme="majorBidi" w:hAnsiTheme="majorBidi" w:cstheme="majorBidi"/>
          <w:sz w:val="24"/>
          <w:szCs w:val="24"/>
        </w:rPr>
      </w:pPr>
    </w:p>
    <w:p w:rsidR="007D2BED" w:rsidRPr="00B3524B" w:rsidRDefault="007D2BED" w:rsidP="007D2BED">
      <w:pPr>
        <w:pStyle w:val="ListParagraph"/>
        <w:spacing w:line="360" w:lineRule="auto"/>
        <w:jc w:val="right"/>
        <w:rPr>
          <w:rFonts w:asciiTheme="majorBidi" w:hAnsiTheme="majorBidi" w:cstheme="majorBidi"/>
          <w:sz w:val="20"/>
          <w:szCs w:val="20"/>
        </w:rPr>
      </w:pPr>
      <w:r w:rsidRPr="00B3524B">
        <w:rPr>
          <w:rFonts w:asciiTheme="majorBidi" w:hAnsiTheme="majorBidi" w:cstheme="majorBidi"/>
          <w:sz w:val="20"/>
          <w:szCs w:val="20"/>
        </w:rPr>
        <w:t>P……2</w:t>
      </w: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422A0" w:rsidRDefault="007422A0" w:rsidP="007D2BED">
      <w:pPr>
        <w:pStyle w:val="ListParagraph"/>
        <w:spacing w:line="360" w:lineRule="auto"/>
        <w:jc w:val="center"/>
        <w:rPr>
          <w:rFonts w:asciiTheme="majorBidi" w:hAnsiTheme="majorBidi" w:cstheme="majorBidi"/>
        </w:rPr>
      </w:pPr>
    </w:p>
    <w:p w:rsidR="007D1E42" w:rsidRDefault="007D1E42" w:rsidP="007D2BED">
      <w:pPr>
        <w:pStyle w:val="ListParagraph"/>
        <w:spacing w:line="360" w:lineRule="auto"/>
        <w:jc w:val="center"/>
        <w:rPr>
          <w:rFonts w:asciiTheme="majorBidi" w:hAnsiTheme="majorBidi" w:cstheme="majorBidi"/>
        </w:rPr>
      </w:pPr>
    </w:p>
    <w:p w:rsidR="007D1E42" w:rsidRDefault="007D1E42" w:rsidP="007D2BED">
      <w:pPr>
        <w:pStyle w:val="ListParagraph"/>
        <w:spacing w:line="360" w:lineRule="auto"/>
        <w:jc w:val="center"/>
        <w:rPr>
          <w:rFonts w:asciiTheme="majorBidi" w:hAnsiTheme="majorBidi" w:cstheme="majorBidi"/>
        </w:rPr>
      </w:pPr>
    </w:p>
    <w:p w:rsidR="007D2BED" w:rsidRPr="00B3524B" w:rsidRDefault="007D2BED" w:rsidP="007D2BED">
      <w:pPr>
        <w:pStyle w:val="ListParagraph"/>
        <w:spacing w:line="360" w:lineRule="auto"/>
        <w:jc w:val="center"/>
        <w:rPr>
          <w:rFonts w:asciiTheme="majorBidi" w:hAnsiTheme="majorBidi" w:cstheme="majorBidi"/>
        </w:rPr>
      </w:pPr>
      <w:r w:rsidRPr="00B3524B">
        <w:rPr>
          <w:rFonts w:asciiTheme="majorBidi" w:hAnsiTheme="majorBidi" w:cstheme="majorBidi"/>
        </w:rPr>
        <w:t>…</w:t>
      </w:r>
      <w:proofErr w:type="gramStart"/>
      <w:r w:rsidRPr="00B3524B">
        <w:rPr>
          <w:rFonts w:asciiTheme="majorBidi" w:hAnsiTheme="majorBidi" w:cstheme="majorBidi"/>
        </w:rPr>
        <w:t>..:</w:t>
      </w:r>
      <w:proofErr w:type="gramEnd"/>
      <w:r w:rsidRPr="00B3524B">
        <w:rPr>
          <w:rFonts w:asciiTheme="majorBidi" w:hAnsiTheme="majorBidi" w:cstheme="majorBidi"/>
        </w:rPr>
        <w:t>2:…..</w:t>
      </w:r>
    </w:p>
    <w:p w:rsidR="007D2BED" w:rsidRPr="00B3524B" w:rsidRDefault="007D2BED" w:rsidP="007D2BED">
      <w:pPr>
        <w:pStyle w:val="ListParagraph"/>
        <w:jc w:val="both"/>
        <w:rPr>
          <w:rFonts w:asciiTheme="majorBidi" w:hAnsiTheme="majorBidi" w:cstheme="majorBidi"/>
          <w:sz w:val="12"/>
          <w:szCs w:val="12"/>
        </w:rPr>
      </w:pPr>
    </w:p>
    <w:p w:rsidR="00563F8E" w:rsidRDefault="00563F8E"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Supplier shall supply 100% of the required items as agreed in tender and ordered by USC, failing which the performance g</w:t>
      </w:r>
      <w:r w:rsidR="0070621E">
        <w:rPr>
          <w:rFonts w:asciiTheme="majorBidi" w:hAnsiTheme="majorBidi" w:cstheme="majorBidi"/>
          <w:sz w:val="24"/>
          <w:szCs w:val="24"/>
        </w:rPr>
        <w:t>uarantee of the non-supplied items shall be deducted at the rate of 5% of the Contract amount.</w:t>
      </w:r>
    </w:p>
    <w:p w:rsidR="0070621E" w:rsidRDefault="0070621E" w:rsidP="007422A0">
      <w:pPr>
        <w:pStyle w:val="ListParagraph"/>
        <w:jc w:val="both"/>
        <w:rPr>
          <w:rFonts w:asciiTheme="majorBidi" w:hAnsiTheme="majorBidi" w:cstheme="majorBidi"/>
          <w:sz w:val="24"/>
          <w:szCs w:val="24"/>
        </w:rPr>
      </w:pPr>
    </w:p>
    <w:p w:rsidR="007D2BED" w:rsidRPr="00B3524B" w:rsidRDefault="007D2BED" w:rsidP="007422A0">
      <w:pPr>
        <w:pStyle w:val="ListParagraph"/>
        <w:numPr>
          <w:ilvl w:val="0"/>
          <w:numId w:val="18"/>
        </w:numPr>
        <w:jc w:val="both"/>
        <w:rPr>
          <w:rFonts w:asciiTheme="majorBidi" w:hAnsiTheme="majorBidi" w:cstheme="majorBidi"/>
          <w:sz w:val="24"/>
          <w:szCs w:val="24"/>
        </w:rPr>
      </w:pPr>
      <w:r w:rsidRPr="00B3524B">
        <w:rPr>
          <w:rFonts w:asciiTheme="majorBidi" w:hAnsiTheme="majorBidi" w:cstheme="majorBidi"/>
          <w:sz w:val="24"/>
          <w:szCs w:val="24"/>
        </w:rPr>
        <w:t>All applicable taxes will be deducted from the payments as per prescribe Government rules.</w:t>
      </w:r>
    </w:p>
    <w:p w:rsidR="007D2BED" w:rsidRPr="00B3524B" w:rsidRDefault="007D2BED" w:rsidP="007422A0">
      <w:pPr>
        <w:pStyle w:val="ListParagraph"/>
        <w:jc w:val="both"/>
        <w:rPr>
          <w:rFonts w:asciiTheme="majorBidi" w:hAnsiTheme="majorBidi" w:cstheme="majorBidi"/>
          <w:sz w:val="12"/>
          <w:szCs w:val="12"/>
        </w:rPr>
      </w:pPr>
    </w:p>
    <w:p w:rsidR="0070621E" w:rsidRPr="000E2E38" w:rsidRDefault="0070621E" w:rsidP="007422A0">
      <w:pPr>
        <w:pStyle w:val="ListParagraph"/>
        <w:numPr>
          <w:ilvl w:val="0"/>
          <w:numId w:val="18"/>
        </w:numPr>
        <w:jc w:val="both"/>
        <w:rPr>
          <w:rFonts w:asciiTheme="majorBidi" w:hAnsiTheme="majorBidi" w:cstheme="majorBidi"/>
        </w:rPr>
      </w:pPr>
      <w:r>
        <w:rPr>
          <w:rFonts w:asciiTheme="majorBidi" w:hAnsiTheme="majorBidi" w:cstheme="majorBidi"/>
          <w:sz w:val="24"/>
          <w:szCs w:val="24"/>
        </w:rPr>
        <w:t>The Supplier would be responsible for the quality of services/goods at the time of delivery. The authorized representative of the USCP will ensure the quality as specified.</w:t>
      </w:r>
    </w:p>
    <w:p w:rsidR="000E2E38" w:rsidRPr="000E2E38" w:rsidRDefault="000E2E38" w:rsidP="000E2E38">
      <w:pPr>
        <w:pStyle w:val="ListParagraph"/>
        <w:rPr>
          <w:rFonts w:asciiTheme="majorBidi" w:hAnsiTheme="majorBidi" w:cstheme="majorBidi"/>
        </w:rPr>
      </w:pPr>
    </w:p>
    <w:p w:rsidR="000E2E38" w:rsidRDefault="000E2E38" w:rsidP="000E2E38">
      <w:pPr>
        <w:pStyle w:val="ListParagraph"/>
        <w:numPr>
          <w:ilvl w:val="0"/>
          <w:numId w:val="18"/>
        </w:numPr>
        <w:spacing w:after="0"/>
        <w:jc w:val="both"/>
        <w:rPr>
          <w:rFonts w:asciiTheme="majorBidi" w:hAnsiTheme="majorBidi" w:cstheme="majorBidi"/>
        </w:rPr>
      </w:pPr>
      <w:r>
        <w:rPr>
          <w:rFonts w:asciiTheme="majorBidi" w:hAnsiTheme="majorBidi" w:cstheme="majorBidi"/>
        </w:rPr>
        <w:t>The Suppliers are required to provide the following type of spices as per given Specifications as:</w:t>
      </w:r>
    </w:p>
    <w:tbl>
      <w:tblPr>
        <w:tblpPr w:leftFromText="180" w:rightFromText="180" w:vertAnchor="text" w:horzAnchor="margin" w:tblpXSpec="right" w:tblpY="236"/>
        <w:tblW w:w="8670" w:type="dxa"/>
        <w:tblLook w:val="04A0"/>
      </w:tblPr>
      <w:tblGrid>
        <w:gridCol w:w="830"/>
        <w:gridCol w:w="1620"/>
        <w:gridCol w:w="6220"/>
      </w:tblGrid>
      <w:tr w:rsidR="000E2E38" w:rsidRPr="00574B1E" w:rsidTr="000E2E38">
        <w:trPr>
          <w:trHeight w:val="405"/>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E38" w:rsidRPr="00574B1E" w:rsidRDefault="000E2E38" w:rsidP="000E2E38">
            <w:pPr>
              <w:rPr>
                <w:rFonts w:ascii="Arial" w:hAnsi="Arial" w:cs="Arial"/>
                <w:b/>
                <w:bCs/>
                <w:color w:val="000000"/>
                <w:lang w:val="en-US"/>
              </w:rPr>
            </w:pPr>
            <w:r w:rsidRPr="00574B1E">
              <w:rPr>
                <w:rFonts w:ascii="Arial" w:hAnsi="Arial" w:cs="Arial"/>
                <w:b/>
                <w:bCs/>
                <w:color w:val="000000"/>
                <w:lang w:val="en-US"/>
              </w:rPr>
              <w:t>S.No.</w:t>
            </w:r>
          </w:p>
        </w:tc>
        <w:tc>
          <w:tcPr>
            <w:tcW w:w="16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E38" w:rsidRPr="00574B1E" w:rsidRDefault="000E2E38" w:rsidP="000E2E38">
            <w:pPr>
              <w:rPr>
                <w:rFonts w:ascii="Arial" w:hAnsi="Arial" w:cs="Arial"/>
                <w:b/>
                <w:bCs/>
                <w:color w:val="000000"/>
                <w:lang w:val="en-US"/>
              </w:rPr>
            </w:pPr>
            <w:r w:rsidRPr="00574B1E">
              <w:rPr>
                <w:rFonts w:ascii="Arial" w:hAnsi="Arial" w:cs="Arial"/>
                <w:b/>
                <w:bCs/>
                <w:color w:val="000000"/>
                <w:lang w:val="en-US"/>
              </w:rPr>
              <w:t>Name of Item</w:t>
            </w:r>
          </w:p>
        </w:tc>
        <w:tc>
          <w:tcPr>
            <w:tcW w:w="62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E2E38" w:rsidRPr="00574B1E" w:rsidRDefault="000E2E38" w:rsidP="000E2E38">
            <w:pPr>
              <w:rPr>
                <w:rFonts w:ascii="Arial" w:hAnsi="Arial" w:cs="Arial"/>
                <w:b/>
                <w:bCs/>
                <w:color w:val="000000"/>
                <w:lang w:val="en-US"/>
              </w:rPr>
            </w:pPr>
            <w:r w:rsidRPr="00574B1E">
              <w:rPr>
                <w:rFonts w:ascii="Arial" w:hAnsi="Arial" w:cs="Arial"/>
                <w:b/>
                <w:bCs/>
                <w:color w:val="000000"/>
                <w:lang w:val="en-US"/>
              </w:rPr>
              <w:t>Specification</w:t>
            </w:r>
          </w:p>
        </w:tc>
      </w:tr>
      <w:tr w:rsidR="000E2E38" w:rsidRPr="00574B1E" w:rsidTr="000E2E38">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38" w:rsidRPr="00574B1E" w:rsidRDefault="000E2E38" w:rsidP="000E2E38">
            <w:pPr>
              <w:jc w:val="center"/>
              <w:rPr>
                <w:rFonts w:ascii="Arial" w:hAnsi="Arial" w:cs="Arial"/>
                <w:b/>
                <w:bCs/>
                <w:sz w:val="28"/>
                <w:szCs w:val="28"/>
                <w:lang w:val="en-US"/>
              </w:rPr>
            </w:pPr>
            <w:r w:rsidRPr="00574B1E">
              <w:rPr>
                <w:rFonts w:ascii="Arial" w:hAnsi="Arial" w:cs="Arial"/>
                <w:b/>
                <w:bCs/>
                <w:sz w:val="28"/>
                <w:szCs w:val="28"/>
                <w:lang w:val="en-US"/>
              </w:rPr>
              <w:t>1</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E2E38" w:rsidRPr="00574B1E" w:rsidRDefault="000E2E38" w:rsidP="000E2E38">
            <w:pPr>
              <w:jc w:val="center"/>
              <w:rPr>
                <w:rFonts w:ascii="Arial" w:hAnsi="Arial" w:cs="Arial"/>
                <w:b/>
                <w:bCs/>
                <w:color w:val="000000"/>
                <w:lang w:val="en-US"/>
              </w:rPr>
            </w:pPr>
            <w:r w:rsidRPr="00574B1E">
              <w:rPr>
                <w:rFonts w:ascii="Arial" w:hAnsi="Arial" w:cs="Arial"/>
                <w:b/>
                <w:bCs/>
                <w:color w:val="000000"/>
                <w:lang w:val="en-US"/>
              </w:rPr>
              <w:t>Haldi (Phalli)</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0E2E38" w:rsidRPr="00574B1E" w:rsidRDefault="000E2E38" w:rsidP="000E2E38">
            <w:pPr>
              <w:rPr>
                <w:rFonts w:ascii="Calibri" w:hAnsi="Calibri"/>
                <w:b/>
                <w:bCs/>
                <w:color w:val="000000"/>
                <w:lang w:val="en-US"/>
              </w:rPr>
            </w:pPr>
            <w:r w:rsidRPr="00574B1E">
              <w:rPr>
                <w:rFonts w:ascii="Calibri" w:hAnsi="Calibri"/>
                <w:b/>
                <w:bCs/>
                <w:color w:val="000000"/>
                <w:lang w:val="en-US"/>
              </w:rPr>
              <w:t xml:space="preserve">Dried, </w:t>
            </w:r>
            <w:proofErr w:type="spellStart"/>
            <w:r w:rsidRPr="00574B1E">
              <w:rPr>
                <w:rFonts w:ascii="Calibri" w:hAnsi="Calibri"/>
                <w:b/>
                <w:bCs/>
                <w:color w:val="000000"/>
                <w:lang w:val="en-US"/>
              </w:rPr>
              <w:t>Colour</w:t>
            </w:r>
            <w:proofErr w:type="spellEnd"/>
            <w:r w:rsidRPr="00574B1E">
              <w:rPr>
                <w:rFonts w:ascii="Calibri" w:hAnsi="Calibri"/>
                <w:b/>
                <w:bCs/>
                <w:color w:val="000000"/>
                <w:lang w:val="en-US"/>
              </w:rPr>
              <w:t xml:space="preserve"> bright yellow, fungus free, Characteristic Haldi Aroma, Taste peppery acrid</w:t>
            </w:r>
            <w:r>
              <w:rPr>
                <w:rFonts w:ascii="Calibri" w:hAnsi="Calibri"/>
                <w:b/>
                <w:bCs/>
                <w:color w:val="000000"/>
                <w:lang w:val="en-US"/>
              </w:rPr>
              <w:t>.</w:t>
            </w:r>
          </w:p>
        </w:tc>
      </w:tr>
      <w:tr w:rsidR="000E2E38" w:rsidRPr="00574B1E" w:rsidTr="000E2E38">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38" w:rsidRPr="00574B1E"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2</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E2E38" w:rsidRPr="00F818CE" w:rsidRDefault="000E2E38" w:rsidP="000E2E38">
            <w:pPr>
              <w:jc w:val="center"/>
              <w:rPr>
                <w:rFonts w:ascii="Arial" w:hAnsi="Arial" w:cs="Arial"/>
                <w:b/>
                <w:bCs/>
                <w:color w:val="000000"/>
              </w:rPr>
            </w:pPr>
            <w:r w:rsidRPr="00F818CE">
              <w:rPr>
                <w:rFonts w:ascii="Arial" w:hAnsi="Arial" w:cs="Arial"/>
                <w:b/>
                <w:bCs/>
                <w:color w:val="000000"/>
              </w:rPr>
              <w:t>Red Chilli HB Whole</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0E2E38" w:rsidRPr="00574B1E" w:rsidRDefault="000E2E38" w:rsidP="000E2E38">
            <w:pPr>
              <w:rPr>
                <w:rFonts w:ascii="Calibri" w:hAnsi="Calibri"/>
                <w:b/>
                <w:bCs/>
                <w:color w:val="000000"/>
              </w:rPr>
            </w:pPr>
            <w:r>
              <w:rPr>
                <w:rFonts w:ascii="Calibri" w:hAnsi="Calibri"/>
                <w:b/>
                <w:bCs/>
                <w:color w:val="000000"/>
              </w:rPr>
              <w:t>Dried, Colour Red, Dandi Cut, Flavour Medium Spicy, Crop Current year.</w:t>
            </w:r>
          </w:p>
        </w:tc>
      </w:tr>
      <w:tr w:rsidR="000E2E38" w:rsidRPr="00574B1E" w:rsidTr="000E2E38">
        <w:trPr>
          <w:trHeight w:val="637"/>
        </w:trPr>
        <w:tc>
          <w:tcPr>
            <w:tcW w:w="8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3</w:t>
            </w:r>
          </w:p>
        </w:tc>
        <w:tc>
          <w:tcPr>
            <w:tcW w:w="1620" w:type="dxa"/>
            <w:tcBorders>
              <w:top w:val="single" w:sz="4" w:space="0" w:color="auto"/>
              <w:left w:val="nil"/>
              <w:bottom w:val="single" w:sz="4" w:space="0" w:color="auto"/>
              <w:right w:val="single" w:sz="4" w:space="0" w:color="auto"/>
            </w:tcBorders>
            <w:shd w:val="clear" w:color="auto" w:fill="auto"/>
            <w:vAlign w:val="center"/>
            <w:hideMark/>
          </w:tcPr>
          <w:p w:rsidR="000E2E38" w:rsidRPr="00574B1E" w:rsidRDefault="000E2E38" w:rsidP="000E2E38">
            <w:pPr>
              <w:jc w:val="center"/>
              <w:rPr>
                <w:rFonts w:ascii="Arial" w:hAnsi="Arial" w:cs="Arial"/>
                <w:b/>
                <w:bCs/>
                <w:color w:val="000000"/>
                <w:lang w:val="en-US"/>
              </w:rPr>
            </w:pPr>
            <w:r>
              <w:rPr>
                <w:rFonts w:ascii="Arial" w:hAnsi="Arial" w:cs="Arial"/>
                <w:b/>
                <w:bCs/>
                <w:color w:val="000000"/>
                <w:lang w:val="en-US"/>
              </w:rPr>
              <w:t xml:space="preserve">Dhania </w:t>
            </w:r>
            <w:r w:rsidRPr="00F942F3">
              <w:rPr>
                <w:rFonts w:ascii="Arial" w:hAnsi="Arial" w:cs="Arial"/>
                <w:b/>
                <w:bCs/>
                <w:color w:val="000000"/>
                <w:sz w:val="20"/>
                <w:szCs w:val="20"/>
                <w:lang w:val="en-US"/>
              </w:rPr>
              <w:t>Whole (</w:t>
            </w:r>
            <w:proofErr w:type="spellStart"/>
            <w:r w:rsidRPr="00F942F3">
              <w:rPr>
                <w:rFonts w:ascii="Arial" w:hAnsi="Arial" w:cs="Arial"/>
                <w:b/>
                <w:bCs/>
                <w:color w:val="000000"/>
                <w:sz w:val="20"/>
                <w:szCs w:val="20"/>
                <w:lang w:val="en-US"/>
              </w:rPr>
              <w:t>Goli</w:t>
            </w:r>
            <w:proofErr w:type="spellEnd"/>
            <w:r w:rsidRPr="00F942F3">
              <w:rPr>
                <w:rFonts w:ascii="Arial" w:hAnsi="Arial" w:cs="Arial"/>
                <w:b/>
                <w:bCs/>
                <w:color w:val="000000"/>
                <w:sz w:val="20"/>
                <w:szCs w:val="20"/>
                <w:lang w:val="en-US"/>
              </w:rPr>
              <w:t>)</w:t>
            </w:r>
          </w:p>
        </w:tc>
        <w:tc>
          <w:tcPr>
            <w:tcW w:w="6220" w:type="dxa"/>
            <w:tcBorders>
              <w:top w:val="single" w:sz="4" w:space="0" w:color="auto"/>
              <w:left w:val="nil"/>
              <w:bottom w:val="single" w:sz="4" w:space="0" w:color="auto"/>
              <w:right w:val="single" w:sz="4" w:space="0" w:color="auto"/>
            </w:tcBorders>
            <w:shd w:val="clear" w:color="auto" w:fill="auto"/>
            <w:vAlign w:val="bottom"/>
            <w:hideMark/>
          </w:tcPr>
          <w:p w:rsidR="000E2E38" w:rsidRPr="00574B1E" w:rsidRDefault="000E2E38" w:rsidP="000E2E38">
            <w:pPr>
              <w:rPr>
                <w:rFonts w:ascii="Calibri" w:hAnsi="Calibri"/>
                <w:b/>
                <w:bCs/>
                <w:color w:val="000000"/>
                <w:lang w:val="en-US"/>
              </w:rPr>
            </w:pPr>
            <w:r>
              <w:rPr>
                <w:rFonts w:ascii="Calibri" w:hAnsi="Calibri"/>
                <w:b/>
                <w:bCs/>
                <w:color w:val="000000"/>
                <w:lang w:val="en-US"/>
              </w:rPr>
              <w:t>3 to 4 mm diameter, delicate fragrance white to light brown in color, clean, whole, unbroken.</w:t>
            </w:r>
          </w:p>
        </w:tc>
      </w:tr>
      <w:tr w:rsidR="000E2E38" w:rsidRPr="00574B1E" w:rsidTr="000E2E38">
        <w:trPr>
          <w:trHeight w:val="53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E2E38" w:rsidRPr="00574B1E"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4</w:t>
            </w:r>
          </w:p>
        </w:tc>
        <w:tc>
          <w:tcPr>
            <w:tcW w:w="1620" w:type="dxa"/>
            <w:tcBorders>
              <w:top w:val="nil"/>
              <w:left w:val="nil"/>
              <w:bottom w:val="single" w:sz="4" w:space="0" w:color="auto"/>
              <w:right w:val="single" w:sz="4" w:space="0" w:color="auto"/>
            </w:tcBorders>
            <w:shd w:val="clear" w:color="auto" w:fill="auto"/>
            <w:vAlign w:val="center"/>
            <w:hideMark/>
          </w:tcPr>
          <w:p w:rsidR="000E2E38" w:rsidRPr="00574B1E" w:rsidRDefault="000E2E38" w:rsidP="000E2E38">
            <w:pPr>
              <w:jc w:val="center"/>
              <w:rPr>
                <w:rFonts w:ascii="Arial" w:hAnsi="Arial" w:cs="Arial"/>
                <w:b/>
                <w:bCs/>
                <w:color w:val="000000"/>
                <w:lang w:val="en-US"/>
              </w:rPr>
            </w:pPr>
            <w:r>
              <w:rPr>
                <w:rFonts w:ascii="Arial" w:hAnsi="Arial" w:cs="Arial"/>
                <w:b/>
                <w:bCs/>
                <w:color w:val="000000"/>
                <w:lang w:val="en-US"/>
              </w:rPr>
              <w:t>Black Pepper</w:t>
            </w:r>
          </w:p>
        </w:tc>
        <w:tc>
          <w:tcPr>
            <w:tcW w:w="6220" w:type="dxa"/>
            <w:tcBorders>
              <w:top w:val="nil"/>
              <w:left w:val="nil"/>
              <w:bottom w:val="single" w:sz="4" w:space="0" w:color="auto"/>
              <w:right w:val="single" w:sz="4" w:space="0" w:color="auto"/>
            </w:tcBorders>
            <w:shd w:val="clear" w:color="auto" w:fill="auto"/>
            <w:vAlign w:val="center"/>
            <w:hideMark/>
          </w:tcPr>
          <w:p w:rsidR="000E2E38" w:rsidRPr="00574B1E" w:rsidRDefault="000E2E38" w:rsidP="000E2E38">
            <w:pPr>
              <w:rPr>
                <w:rFonts w:ascii="Calibri" w:hAnsi="Calibri"/>
                <w:b/>
                <w:bCs/>
                <w:color w:val="000000"/>
                <w:lang w:val="en-US"/>
              </w:rPr>
            </w:pPr>
            <w:r>
              <w:rPr>
                <w:rFonts w:ascii="Calibri" w:hAnsi="Calibri"/>
                <w:b/>
                <w:bCs/>
                <w:color w:val="000000"/>
              </w:rPr>
              <w:t>Characteristic black pepper aroma, Dried, Clean, Whole.</w:t>
            </w:r>
          </w:p>
        </w:tc>
      </w:tr>
      <w:tr w:rsidR="000E2E38" w:rsidRPr="00574B1E" w:rsidTr="000E2E38">
        <w:trPr>
          <w:trHeight w:val="539"/>
        </w:trPr>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0E2E38" w:rsidRPr="00574B1E"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5</w:t>
            </w:r>
          </w:p>
        </w:tc>
        <w:tc>
          <w:tcPr>
            <w:tcW w:w="1620" w:type="dxa"/>
            <w:tcBorders>
              <w:top w:val="nil"/>
              <w:left w:val="nil"/>
              <w:bottom w:val="single" w:sz="4" w:space="0" w:color="auto"/>
              <w:right w:val="single" w:sz="4" w:space="0" w:color="auto"/>
            </w:tcBorders>
            <w:shd w:val="clear" w:color="auto" w:fill="auto"/>
            <w:vAlign w:val="center"/>
            <w:hideMark/>
          </w:tcPr>
          <w:p w:rsidR="000E2E38" w:rsidRDefault="000E2E38" w:rsidP="000E2E38">
            <w:pPr>
              <w:jc w:val="center"/>
              <w:rPr>
                <w:rFonts w:ascii="Arial" w:hAnsi="Arial" w:cs="Arial"/>
                <w:b/>
                <w:bCs/>
                <w:color w:val="000000"/>
                <w:lang w:val="en-US"/>
              </w:rPr>
            </w:pPr>
            <w:r>
              <w:rPr>
                <w:rFonts w:ascii="Arial" w:hAnsi="Arial" w:cs="Arial"/>
                <w:b/>
                <w:bCs/>
                <w:color w:val="000000"/>
                <w:lang w:val="en-US"/>
              </w:rPr>
              <w:t>White Zeera</w:t>
            </w:r>
          </w:p>
        </w:tc>
        <w:tc>
          <w:tcPr>
            <w:tcW w:w="6220" w:type="dxa"/>
            <w:tcBorders>
              <w:top w:val="nil"/>
              <w:left w:val="nil"/>
              <w:bottom w:val="single" w:sz="4" w:space="0" w:color="auto"/>
              <w:right w:val="single" w:sz="4" w:space="0" w:color="auto"/>
            </w:tcBorders>
            <w:shd w:val="clear" w:color="auto" w:fill="auto"/>
            <w:vAlign w:val="bottom"/>
            <w:hideMark/>
          </w:tcPr>
          <w:p w:rsidR="000E2E38" w:rsidRPr="00574B1E" w:rsidRDefault="000E2E38" w:rsidP="000E2E38">
            <w:pPr>
              <w:rPr>
                <w:rFonts w:ascii="Calibri" w:hAnsi="Calibri"/>
                <w:b/>
                <w:bCs/>
                <w:color w:val="000000"/>
              </w:rPr>
            </w:pPr>
            <w:r w:rsidRPr="00574B1E">
              <w:rPr>
                <w:rFonts w:ascii="Calibri" w:hAnsi="Calibri"/>
                <w:b/>
                <w:bCs/>
                <w:color w:val="000000"/>
              </w:rPr>
              <w:t>99% free from impurity, Characteristic White Zeera Aroma, Light brown settle down at the bottom of water glass.</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6</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574B1E" w:rsidRDefault="000E2E38" w:rsidP="000E2E38">
            <w:pPr>
              <w:jc w:val="center"/>
              <w:rPr>
                <w:rFonts w:ascii="Arial" w:hAnsi="Arial" w:cs="Arial"/>
                <w:b/>
                <w:bCs/>
                <w:color w:val="000000"/>
                <w:lang w:val="en-US"/>
              </w:rPr>
            </w:pPr>
            <w:r w:rsidRPr="003056F2">
              <w:rPr>
                <w:rFonts w:ascii="Arial" w:hAnsi="Arial" w:cs="Arial"/>
                <w:b/>
                <w:bCs/>
                <w:color w:val="000000"/>
                <w:lang w:val="en-US"/>
              </w:rPr>
              <w:t>Dar Chini</w:t>
            </w:r>
          </w:p>
        </w:tc>
        <w:tc>
          <w:tcPr>
            <w:tcW w:w="6220" w:type="dxa"/>
            <w:tcBorders>
              <w:top w:val="single" w:sz="4" w:space="0" w:color="auto"/>
              <w:left w:val="nil"/>
              <w:bottom w:val="single" w:sz="4" w:space="0" w:color="auto"/>
              <w:right w:val="single" w:sz="4" w:space="0" w:color="auto"/>
            </w:tcBorders>
            <w:shd w:val="clear" w:color="auto" w:fill="auto"/>
            <w:vAlign w:val="center"/>
          </w:tcPr>
          <w:p w:rsidR="000E2E38" w:rsidRPr="00BA5C38" w:rsidRDefault="000E2E38" w:rsidP="000E2E38">
            <w:pPr>
              <w:rPr>
                <w:rFonts w:ascii="Arial" w:hAnsi="Arial" w:cs="Arial"/>
                <w:b/>
                <w:bCs/>
                <w:color w:val="000000"/>
                <w:lang w:val="en-US"/>
              </w:rPr>
            </w:pPr>
            <w:r>
              <w:rPr>
                <w:rFonts w:ascii="Calibri" w:hAnsi="Calibri"/>
                <w:b/>
                <w:bCs/>
                <w:color w:val="000000"/>
              </w:rPr>
              <w:t xml:space="preserve">Yellowish to Reddish Brown, </w:t>
            </w:r>
            <w:r w:rsidRPr="00574B1E">
              <w:rPr>
                <w:rFonts w:ascii="Calibri" w:hAnsi="Calibri"/>
                <w:b/>
                <w:bCs/>
                <w:color w:val="000000"/>
              </w:rPr>
              <w:t>Characteristic</w:t>
            </w:r>
            <w:r>
              <w:rPr>
                <w:rFonts w:ascii="Calibri" w:hAnsi="Calibri"/>
                <w:b/>
                <w:bCs/>
                <w:color w:val="000000"/>
              </w:rPr>
              <w:t xml:space="preserve"> fresh</w:t>
            </w:r>
            <w:r w:rsidRPr="00574B1E">
              <w:rPr>
                <w:rFonts w:ascii="Calibri" w:hAnsi="Calibri"/>
                <w:b/>
                <w:bCs/>
                <w:color w:val="000000"/>
              </w:rPr>
              <w:t xml:space="preserve"> Aroma</w:t>
            </w:r>
            <w:r>
              <w:rPr>
                <w:rFonts w:ascii="Calibri" w:hAnsi="Calibri"/>
                <w:b/>
                <w:bCs/>
                <w:color w:val="000000"/>
              </w:rPr>
              <w:t>, Delicate and sweet flavour it shall be free from foreign flavour including mustiness, Fungi free.</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7</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3056F2" w:rsidRDefault="000E2E38" w:rsidP="000E2E38">
            <w:pPr>
              <w:jc w:val="center"/>
              <w:rPr>
                <w:rFonts w:ascii="Arial" w:hAnsi="Arial" w:cs="Arial"/>
                <w:b/>
                <w:bCs/>
                <w:color w:val="000000"/>
                <w:lang w:val="en-US"/>
              </w:rPr>
            </w:pPr>
            <w:r>
              <w:rPr>
                <w:rFonts w:ascii="Arial" w:hAnsi="Arial" w:cs="Arial"/>
                <w:b/>
                <w:bCs/>
                <w:color w:val="000000"/>
                <w:lang w:val="en-US"/>
              </w:rPr>
              <w:t xml:space="preserve">Green </w:t>
            </w:r>
            <w:proofErr w:type="spellStart"/>
            <w:r>
              <w:rPr>
                <w:rFonts w:ascii="Arial" w:hAnsi="Arial" w:cs="Arial"/>
                <w:b/>
                <w:bCs/>
                <w:color w:val="000000"/>
                <w:lang w:val="en-US"/>
              </w:rPr>
              <w:t>Allaichi</w:t>
            </w:r>
            <w:proofErr w:type="spellEnd"/>
          </w:p>
        </w:tc>
        <w:tc>
          <w:tcPr>
            <w:tcW w:w="6220" w:type="dxa"/>
            <w:tcBorders>
              <w:top w:val="single" w:sz="4" w:space="0" w:color="auto"/>
              <w:left w:val="nil"/>
              <w:bottom w:val="single" w:sz="4" w:space="0" w:color="auto"/>
              <w:right w:val="single" w:sz="4" w:space="0" w:color="auto"/>
            </w:tcBorders>
            <w:shd w:val="clear" w:color="auto" w:fill="auto"/>
            <w:vAlign w:val="center"/>
          </w:tcPr>
          <w:p w:rsidR="000E2E38" w:rsidRDefault="000E2E38" w:rsidP="000E2E38">
            <w:pPr>
              <w:rPr>
                <w:rFonts w:ascii="Calibri" w:hAnsi="Calibri"/>
                <w:b/>
                <w:bCs/>
                <w:color w:val="000000"/>
              </w:rPr>
            </w:pPr>
            <w:r>
              <w:rPr>
                <w:rFonts w:ascii="Calibri" w:hAnsi="Calibri"/>
                <w:b/>
                <w:bCs/>
                <w:color w:val="000000"/>
              </w:rPr>
              <w:t>Colour Deep green</w:t>
            </w:r>
            <w:proofErr w:type="gramStart"/>
            <w:r>
              <w:rPr>
                <w:rFonts w:ascii="Calibri" w:hAnsi="Calibri"/>
                <w:b/>
                <w:bCs/>
                <w:color w:val="000000"/>
              </w:rPr>
              <w:t>,  Fast</w:t>
            </w:r>
            <w:proofErr w:type="gramEnd"/>
            <w:r>
              <w:rPr>
                <w:rFonts w:ascii="Calibri" w:hAnsi="Calibri"/>
                <w:b/>
                <w:bCs/>
                <w:color w:val="000000"/>
              </w:rPr>
              <w:t xml:space="preserve"> green, size 6,7,8 mm or higher, foreign matters 2% basis, immature cardamom 5%.</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8</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F818CE" w:rsidRDefault="000E2E38" w:rsidP="000E2E38">
            <w:pPr>
              <w:jc w:val="center"/>
              <w:rPr>
                <w:rFonts w:ascii="Arial" w:hAnsi="Arial" w:cs="Arial"/>
                <w:b/>
                <w:bCs/>
                <w:color w:val="000000"/>
              </w:rPr>
            </w:pPr>
            <w:r w:rsidRPr="00F818CE">
              <w:rPr>
                <w:rFonts w:ascii="Arial" w:hAnsi="Arial" w:cs="Arial"/>
                <w:b/>
                <w:bCs/>
                <w:color w:val="000000"/>
              </w:rPr>
              <w:t xml:space="preserve">Big </w:t>
            </w:r>
            <w:proofErr w:type="spellStart"/>
            <w:r w:rsidRPr="00F818CE">
              <w:rPr>
                <w:rFonts w:ascii="Arial" w:hAnsi="Arial" w:cs="Arial"/>
                <w:b/>
                <w:bCs/>
                <w:color w:val="000000"/>
              </w:rPr>
              <w:t>Allaichi</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0E2E38" w:rsidRPr="00574B1E" w:rsidRDefault="000E2E38" w:rsidP="000E2E38">
            <w:pPr>
              <w:rPr>
                <w:rFonts w:ascii="Calibri" w:hAnsi="Calibri"/>
                <w:b/>
                <w:bCs/>
                <w:color w:val="000000"/>
              </w:rPr>
            </w:pPr>
            <w:r w:rsidRPr="00574B1E">
              <w:rPr>
                <w:rFonts w:ascii="Calibri" w:hAnsi="Calibri"/>
                <w:b/>
                <w:bCs/>
                <w:color w:val="000000"/>
              </w:rPr>
              <w:t xml:space="preserve">Empty </w:t>
            </w:r>
            <w:proofErr w:type="spellStart"/>
            <w:r w:rsidRPr="00574B1E">
              <w:rPr>
                <w:rFonts w:ascii="Calibri" w:hAnsi="Calibri"/>
                <w:b/>
                <w:bCs/>
                <w:color w:val="000000"/>
              </w:rPr>
              <w:t>Capsul</w:t>
            </w:r>
            <w:proofErr w:type="spellEnd"/>
            <w:r w:rsidRPr="00574B1E">
              <w:rPr>
                <w:rFonts w:ascii="Calibri" w:hAnsi="Calibri"/>
                <w:b/>
                <w:bCs/>
                <w:color w:val="000000"/>
              </w:rPr>
              <w:t xml:space="preserve"> 5%, Dry, Tail (One Sided), </w:t>
            </w:r>
            <w:proofErr w:type="spellStart"/>
            <w:r w:rsidRPr="00574B1E">
              <w:rPr>
                <w:rFonts w:ascii="Calibri" w:hAnsi="Calibri"/>
                <w:b/>
                <w:bCs/>
                <w:color w:val="000000"/>
              </w:rPr>
              <w:t>Clour</w:t>
            </w:r>
            <w:proofErr w:type="spellEnd"/>
            <w:r w:rsidRPr="00574B1E">
              <w:rPr>
                <w:rFonts w:ascii="Calibri" w:hAnsi="Calibri"/>
                <w:b/>
                <w:bCs/>
                <w:color w:val="000000"/>
              </w:rPr>
              <w:t xml:space="preserve"> brown, Characteristic Big </w:t>
            </w:r>
            <w:proofErr w:type="spellStart"/>
            <w:r w:rsidRPr="00574B1E">
              <w:rPr>
                <w:rFonts w:ascii="Calibri" w:hAnsi="Calibri"/>
                <w:b/>
                <w:bCs/>
                <w:color w:val="000000"/>
              </w:rPr>
              <w:t>Allaichi</w:t>
            </w:r>
            <w:proofErr w:type="spellEnd"/>
            <w:r w:rsidRPr="00574B1E">
              <w:rPr>
                <w:rFonts w:ascii="Calibri" w:hAnsi="Calibri"/>
                <w:b/>
                <w:bCs/>
                <w:color w:val="000000"/>
              </w:rPr>
              <w:t xml:space="preserve"> Aroma</w:t>
            </w:r>
            <w:r>
              <w:rPr>
                <w:rFonts w:ascii="Calibri" w:hAnsi="Calibri"/>
                <w:b/>
                <w:bCs/>
                <w:color w:val="000000"/>
              </w:rPr>
              <w:t>.</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9</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Default="000E2E38" w:rsidP="000E2E38">
            <w:pPr>
              <w:jc w:val="center"/>
              <w:rPr>
                <w:rFonts w:ascii="Arial" w:hAnsi="Arial" w:cs="Arial"/>
                <w:b/>
                <w:bCs/>
                <w:color w:val="000000"/>
                <w:lang w:val="en-US"/>
              </w:rPr>
            </w:pPr>
            <w:r>
              <w:rPr>
                <w:rFonts w:ascii="Arial" w:hAnsi="Arial" w:cs="Arial"/>
                <w:b/>
                <w:bCs/>
                <w:color w:val="000000"/>
                <w:lang w:val="en-US"/>
              </w:rPr>
              <w:t>Clove</w:t>
            </w:r>
          </w:p>
        </w:tc>
        <w:tc>
          <w:tcPr>
            <w:tcW w:w="6220" w:type="dxa"/>
            <w:tcBorders>
              <w:top w:val="single" w:sz="4" w:space="0" w:color="auto"/>
              <w:left w:val="nil"/>
              <w:bottom w:val="single" w:sz="4" w:space="0" w:color="auto"/>
              <w:right w:val="single" w:sz="4" w:space="0" w:color="auto"/>
            </w:tcBorders>
            <w:shd w:val="clear" w:color="auto" w:fill="auto"/>
            <w:vAlign w:val="center"/>
          </w:tcPr>
          <w:p w:rsidR="000E2E38" w:rsidRDefault="000E2E38" w:rsidP="000E2E38">
            <w:pPr>
              <w:rPr>
                <w:rFonts w:ascii="Calibri" w:hAnsi="Calibri"/>
                <w:b/>
                <w:bCs/>
                <w:color w:val="000000"/>
              </w:rPr>
            </w:pPr>
            <w:r w:rsidRPr="00574B1E">
              <w:rPr>
                <w:rFonts w:ascii="Calibri" w:hAnsi="Calibri"/>
                <w:b/>
                <w:bCs/>
                <w:color w:val="000000"/>
              </w:rPr>
              <w:t xml:space="preserve">95% free from impurity, dried, clean, whole, un broken, without stalks must not contain any wood and brittle cloves. </w:t>
            </w:r>
            <w:proofErr w:type="gramStart"/>
            <w:r w:rsidRPr="00574B1E">
              <w:rPr>
                <w:rFonts w:ascii="Calibri" w:hAnsi="Calibri"/>
                <w:b/>
                <w:bCs/>
                <w:color w:val="000000"/>
              </w:rPr>
              <w:t>less</w:t>
            </w:r>
            <w:proofErr w:type="gramEnd"/>
            <w:r w:rsidRPr="00574B1E">
              <w:rPr>
                <w:rFonts w:ascii="Calibri" w:hAnsi="Calibri"/>
                <w:b/>
                <w:bCs/>
                <w:color w:val="000000"/>
              </w:rPr>
              <w:t xml:space="preserve"> than 10% headless, Head </w:t>
            </w:r>
            <w:proofErr w:type="spellStart"/>
            <w:r w:rsidRPr="00574B1E">
              <w:rPr>
                <w:rFonts w:ascii="Calibri" w:hAnsi="Calibri"/>
                <w:b/>
                <w:bCs/>
                <w:color w:val="000000"/>
              </w:rPr>
              <w:t>color</w:t>
            </w:r>
            <w:proofErr w:type="spellEnd"/>
            <w:r w:rsidRPr="00574B1E">
              <w:rPr>
                <w:rFonts w:ascii="Calibri" w:hAnsi="Calibri"/>
                <w:b/>
                <w:bCs/>
                <w:color w:val="000000"/>
              </w:rPr>
              <w:t xml:space="preserve"> Golden brown.</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10</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F818CE" w:rsidRDefault="000E2E38" w:rsidP="000E2E38">
            <w:pPr>
              <w:jc w:val="center"/>
              <w:rPr>
                <w:rFonts w:ascii="Arial" w:hAnsi="Arial" w:cs="Arial"/>
                <w:b/>
                <w:bCs/>
                <w:color w:val="000000"/>
              </w:rPr>
            </w:pPr>
            <w:proofErr w:type="spellStart"/>
            <w:r w:rsidRPr="00F818CE">
              <w:rPr>
                <w:rFonts w:ascii="Arial" w:hAnsi="Arial" w:cs="Arial"/>
                <w:b/>
                <w:bCs/>
                <w:color w:val="000000"/>
              </w:rPr>
              <w:t>Sounf</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0E2E38" w:rsidRPr="00355975" w:rsidRDefault="000E2E38" w:rsidP="000E2E38">
            <w:pPr>
              <w:rPr>
                <w:rFonts w:ascii="Arial" w:hAnsi="Arial" w:cs="Arial"/>
                <w:b/>
                <w:bCs/>
                <w:color w:val="000000"/>
              </w:rPr>
            </w:pPr>
            <w:r w:rsidRPr="00355975">
              <w:rPr>
                <w:rFonts w:ascii="Arial" w:hAnsi="Arial" w:cs="Arial"/>
                <w:b/>
                <w:bCs/>
                <w:color w:val="000000"/>
              </w:rPr>
              <w:t>Yellowish Green to dark Green in Colour, Sweetish and aromatic.</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11</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F818CE" w:rsidRDefault="000E2E38" w:rsidP="000E2E38">
            <w:pPr>
              <w:jc w:val="center"/>
              <w:rPr>
                <w:rFonts w:ascii="Arial" w:hAnsi="Arial" w:cs="Arial"/>
                <w:b/>
                <w:bCs/>
                <w:color w:val="000000"/>
              </w:rPr>
            </w:pPr>
            <w:proofErr w:type="spellStart"/>
            <w:r w:rsidRPr="00F818CE">
              <w:rPr>
                <w:rFonts w:ascii="Arial" w:hAnsi="Arial" w:cs="Arial"/>
                <w:b/>
                <w:bCs/>
                <w:color w:val="000000"/>
              </w:rPr>
              <w:t>Anardana</w:t>
            </w:r>
            <w:proofErr w:type="spellEnd"/>
          </w:p>
        </w:tc>
        <w:tc>
          <w:tcPr>
            <w:tcW w:w="6220" w:type="dxa"/>
            <w:tcBorders>
              <w:top w:val="single" w:sz="4" w:space="0" w:color="auto"/>
              <w:left w:val="nil"/>
              <w:bottom w:val="single" w:sz="4" w:space="0" w:color="auto"/>
              <w:right w:val="single" w:sz="4" w:space="0" w:color="auto"/>
            </w:tcBorders>
            <w:shd w:val="clear" w:color="auto" w:fill="auto"/>
            <w:vAlign w:val="bottom"/>
          </w:tcPr>
          <w:p w:rsidR="000E2E38" w:rsidRPr="00355975" w:rsidRDefault="000E2E38" w:rsidP="000E2E38">
            <w:pPr>
              <w:rPr>
                <w:rFonts w:ascii="Arial" w:hAnsi="Arial" w:cs="Arial"/>
                <w:b/>
                <w:bCs/>
                <w:color w:val="000000"/>
              </w:rPr>
            </w:pPr>
            <w:r w:rsidRPr="00355975">
              <w:rPr>
                <w:rFonts w:ascii="Arial" w:hAnsi="Arial" w:cs="Arial"/>
                <w:b/>
                <w:bCs/>
                <w:color w:val="000000"/>
              </w:rPr>
              <w:t xml:space="preserve">100% natural light pink or brownish pink, Delicate fragrance, Dried </w:t>
            </w:r>
            <w:proofErr w:type="spellStart"/>
            <w:r w:rsidRPr="00355975">
              <w:rPr>
                <w:rFonts w:ascii="Arial" w:hAnsi="Arial" w:cs="Arial"/>
                <w:b/>
                <w:bCs/>
                <w:color w:val="000000"/>
              </w:rPr>
              <w:t>anardana</w:t>
            </w:r>
            <w:proofErr w:type="spellEnd"/>
            <w:r w:rsidRPr="00355975">
              <w:rPr>
                <w:rFonts w:ascii="Arial" w:hAnsi="Arial" w:cs="Arial"/>
                <w:b/>
                <w:bCs/>
                <w:color w:val="000000"/>
              </w:rPr>
              <w:t>. Typical Potato aroma (free from artificial aroma)</w:t>
            </w:r>
          </w:p>
        </w:tc>
      </w:tr>
      <w:tr w:rsidR="000E2E38" w:rsidRPr="00574B1E" w:rsidTr="000E2E38">
        <w:trPr>
          <w:trHeight w:val="467"/>
        </w:trPr>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2E38" w:rsidRDefault="000E2E38" w:rsidP="000E2E38">
            <w:pPr>
              <w:jc w:val="center"/>
              <w:rPr>
                <w:rFonts w:ascii="Calibri" w:hAnsi="Calibri"/>
                <w:b/>
                <w:bCs/>
                <w:color w:val="000000"/>
                <w:sz w:val="28"/>
                <w:szCs w:val="28"/>
                <w:lang w:val="en-US"/>
              </w:rPr>
            </w:pPr>
            <w:r>
              <w:rPr>
                <w:rFonts w:ascii="Calibri" w:hAnsi="Calibri"/>
                <w:b/>
                <w:bCs/>
                <w:color w:val="000000"/>
                <w:sz w:val="28"/>
                <w:szCs w:val="28"/>
                <w:lang w:val="en-US"/>
              </w:rPr>
              <w:t>12</w:t>
            </w:r>
          </w:p>
        </w:tc>
        <w:tc>
          <w:tcPr>
            <w:tcW w:w="1620" w:type="dxa"/>
            <w:tcBorders>
              <w:top w:val="single" w:sz="4" w:space="0" w:color="auto"/>
              <w:left w:val="nil"/>
              <w:bottom w:val="single" w:sz="4" w:space="0" w:color="auto"/>
              <w:right w:val="single" w:sz="4" w:space="0" w:color="auto"/>
            </w:tcBorders>
            <w:shd w:val="clear" w:color="auto" w:fill="auto"/>
            <w:vAlign w:val="center"/>
          </w:tcPr>
          <w:p w:rsidR="000E2E38" w:rsidRPr="00F818CE" w:rsidRDefault="000E2E38" w:rsidP="000E2E38">
            <w:pPr>
              <w:jc w:val="center"/>
              <w:rPr>
                <w:rFonts w:ascii="Arial" w:hAnsi="Arial" w:cs="Arial"/>
                <w:b/>
                <w:bCs/>
                <w:color w:val="000000"/>
              </w:rPr>
            </w:pPr>
            <w:proofErr w:type="spellStart"/>
            <w:r w:rsidRPr="00F818CE">
              <w:rPr>
                <w:rFonts w:ascii="Arial" w:hAnsi="Arial" w:cs="Arial"/>
                <w:b/>
                <w:bCs/>
                <w:color w:val="000000"/>
              </w:rPr>
              <w:t>Ajwaien</w:t>
            </w:r>
            <w:proofErr w:type="spellEnd"/>
          </w:p>
        </w:tc>
        <w:tc>
          <w:tcPr>
            <w:tcW w:w="6220" w:type="dxa"/>
            <w:tcBorders>
              <w:top w:val="single" w:sz="4" w:space="0" w:color="auto"/>
              <w:left w:val="nil"/>
              <w:bottom w:val="single" w:sz="4" w:space="0" w:color="auto"/>
              <w:right w:val="single" w:sz="4" w:space="0" w:color="auto"/>
            </w:tcBorders>
            <w:shd w:val="clear" w:color="auto" w:fill="auto"/>
            <w:vAlign w:val="center"/>
          </w:tcPr>
          <w:p w:rsidR="000E2E38" w:rsidRPr="00355975" w:rsidRDefault="000E2E38" w:rsidP="000E2E38">
            <w:pPr>
              <w:rPr>
                <w:rFonts w:ascii="Arial" w:hAnsi="Arial" w:cs="Arial"/>
                <w:b/>
                <w:bCs/>
                <w:color w:val="000000"/>
              </w:rPr>
            </w:pPr>
            <w:r w:rsidRPr="00355975">
              <w:rPr>
                <w:rFonts w:ascii="Arial" w:hAnsi="Arial" w:cs="Arial"/>
                <w:b/>
                <w:bCs/>
                <w:color w:val="000000"/>
              </w:rPr>
              <w:t xml:space="preserve">Characteristic </w:t>
            </w:r>
            <w:proofErr w:type="spellStart"/>
            <w:r w:rsidRPr="00355975">
              <w:rPr>
                <w:rFonts w:ascii="Arial" w:hAnsi="Arial" w:cs="Arial"/>
                <w:b/>
                <w:bCs/>
                <w:color w:val="000000"/>
              </w:rPr>
              <w:t>Ajwaien</w:t>
            </w:r>
            <w:proofErr w:type="spellEnd"/>
            <w:r w:rsidRPr="00355975">
              <w:rPr>
                <w:rFonts w:ascii="Arial" w:hAnsi="Arial" w:cs="Arial"/>
                <w:b/>
                <w:bCs/>
                <w:color w:val="000000"/>
              </w:rPr>
              <w:t xml:space="preserve"> aroma, Dried, Clean, Whole.</w:t>
            </w:r>
          </w:p>
        </w:tc>
      </w:tr>
    </w:tbl>
    <w:p w:rsidR="000E2E38" w:rsidRPr="000E2E38" w:rsidRDefault="000E2E38" w:rsidP="000E2E38">
      <w:pPr>
        <w:pStyle w:val="ListParagraph"/>
        <w:rPr>
          <w:rFonts w:asciiTheme="majorBidi" w:hAnsiTheme="majorBidi" w:cstheme="majorBidi"/>
        </w:rPr>
      </w:pPr>
    </w:p>
    <w:p w:rsidR="000E2E38" w:rsidRDefault="000E2E38" w:rsidP="000E2E38">
      <w:pPr>
        <w:pStyle w:val="ListParagraph"/>
        <w:jc w:val="both"/>
        <w:rPr>
          <w:rFonts w:asciiTheme="majorBidi" w:hAnsiTheme="majorBidi" w:cstheme="majorBidi"/>
        </w:rPr>
      </w:pPr>
    </w:p>
    <w:p w:rsidR="000E2E38" w:rsidRPr="000E2E38" w:rsidRDefault="000E2E38" w:rsidP="000E2E38">
      <w:pPr>
        <w:pStyle w:val="ListParagraph"/>
        <w:rPr>
          <w:rFonts w:asciiTheme="majorBidi" w:hAnsiTheme="majorBidi" w:cstheme="majorBidi"/>
        </w:rPr>
      </w:pPr>
    </w:p>
    <w:p w:rsidR="000E2E38" w:rsidRPr="0070621E" w:rsidRDefault="000E2E38" w:rsidP="000E2E38">
      <w:pPr>
        <w:pStyle w:val="ListParagraph"/>
        <w:jc w:val="both"/>
        <w:rPr>
          <w:rFonts w:asciiTheme="majorBidi" w:hAnsiTheme="majorBidi" w:cstheme="majorBidi"/>
        </w:rPr>
      </w:pPr>
    </w:p>
    <w:p w:rsidR="007D2BED" w:rsidRPr="00B3524B" w:rsidRDefault="007D2BED" w:rsidP="007422A0">
      <w:pPr>
        <w:pStyle w:val="ListParagraph"/>
        <w:jc w:val="both"/>
        <w:rPr>
          <w:rFonts w:asciiTheme="majorBidi" w:hAnsiTheme="majorBidi" w:cstheme="majorBidi"/>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0E2E38" w:rsidRDefault="000E2E38"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4B6425" w:rsidRDefault="004B6425" w:rsidP="000E2E38">
      <w:pPr>
        <w:pStyle w:val="ListParagraph"/>
        <w:jc w:val="both"/>
        <w:rPr>
          <w:rFonts w:asciiTheme="majorBidi" w:hAnsiTheme="majorBidi" w:cstheme="majorBidi"/>
          <w:sz w:val="24"/>
          <w:szCs w:val="24"/>
        </w:rPr>
      </w:pPr>
    </w:p>
    <w:p w:rsidR="000E2E38" w:rsidRDefault="000E2E38" w:rsidP="000E2E38">
      <w:pPr>
        <w:pStyle w:val="ListParagraph"/>
        <w:spacing w:after="0"/>
        <w:jc w:val="both"/>
        <w:rPr>
          <w:rFonts w:asciiTheme="majorBidi" w:hAnsiTheme="majorBidi" w:cstheme="majorBidi"/>
          <w:sz w:val="24"/>
          <w:szCs w:val="24"/>
        </w:rPr>
      </w:pPr>
    </w:p>
    <w:p w:rsidR="000E2E38" w:rsidRDefault="000E2E38" w:rsidP="000E2E38">
      <w:pPr>
        <w:pStyle w:val="ListParagraph"/>
        <w:numPr>
          <w:ilvl w:val="0"/>
          <w:numId w:val="18"/>
        </w:numPr>
        <w:spacing w:after="0"/>
        <w:jc w:val="both"/>
        <w:rPr>
          <w:rFonts w:asciiTheme="majorBidi" w:hAnsiTheme="majorBidi" w:cstheme="majorBidi"/>
          <w:sz w:val="24"/>
          <w:szCs w:val="24"/>
        </w:rPr>
      </w:pPr>
      <w:r>
        <w:rPr>
          <w:rFonts w:asciiTheme="majorBidi" w:hAnsiTheme="majorBidi" w:cstheme="majorBidi"/>
          <w:sz w:val="24"/>
          <w:szCs w:val="24"/>
        </w:rPr>
        <w:lastRenderedPageBreak/>
        <w:t xml:space="preserve">The sample provided by the Supplier would be sent to laboratories for inspection within delivery period so criteria should be met by the </w:t>
      </w:r>
      <w:r w:rsidR="004B6425">
        <w:rPr>
          <w:rFonts w:asciiTheme="majorBidi" w:hAnsiTheme="majorBidi" w:cstheme="majorBidi"/>
          <w:sz w:val="24"/>
          <w:szCs w:val="24"/>
        </w:rPr>
        <w:t>parties</w:t>
      </w:r>
      <w:r>
        <w:rPr>
          <w:rFonts w:asciiTheme="majorBidi" w:hAnsiTheme="majorBidi" w:cstheme="majorBidi"/>
          <w:sz w:val="24"/>
          <w:szCs w:val="24"/>
        </w:rPr>
        <w:t xml:space="preserve"> and the expenses will be borne by suppliers. </w:t>
      </w:r>
    </w:p>
    <w:p w:rsidR="00266733" w:rsidRDefault="00266733" w:rsidP="00266733">
      <w:pPr>
        <w:pStyle w:val="ListParagraph"/>
        <w:spacing w:after="0"/>
        <w:jc w:val="both"/>
        <w:rPr>
          <w:rFonts w:asciiTheme="majorBidi" w:hAnsiTheme="majorBidi" w:cstheme="majorBidi"/>
          <w:sz w:val="24"/>
          <w:szCs w:val="24"/>
        </w:rPr>
      </w:pPr>
    </w:p>
    <w:p w:rsidR="000E2E38" w:rsidRDefault="00266733" w:rsidP="000E2E38">
      <w:pPr>
        <w:pStyle w:val="ListParagraph"/>
        <w:numPr>
          <w:ilvl w:val="0"/>
          <w:numId w:val="18"/>
        </w:numPr>
        <w:spacing w:after="0"/>
        <w:jc w:val="both"/>
        <w:rPr>
          <w:rFonts w:asciiTheme="majorBidi" w:hAnsiTheme="majorBidi" w:cstheme="majorBidi"/>
          <w:sz w:val="24"/>
          <w:szCs w:val="24"/>
        </w:rPr>
      </w:pPr>
      <w:r>
        <w:rPr>
          <w:rFonts w:asciiTheme="majorBidi" w:hAnsiTheme="majorBidi" w:cstheme="majorBidi"/>
          <w:sz w:val="24"/>
          <w:szCs w:val="24"/>
        </w:rPr>
        <w:t>In consideration of the payments to be made by the Procuring Agency (USCP) to the Supplier as hereinafter mentioned, the Supplier hereby covenants with the Procuring Agency (USCP) to provide the Spices and to remedy defects therein in conformity in all respects with the provisions of the Contract.</w:t>
      </w:r>
    </w:p>
    <w:p w:rsidR="00266733" w:rsidRDefault="00266733" w:rsidP="00266733">
      <w:pPr>
        <w:pStyle w:val="ListParagraph"/>
        <w:spacing w:after="0"/>
        <w:jc w:val="both"/>
        <w:rPr>
          <w:rFonts w:asciiTheme="majorBidi" w:hAnsiTheme="majorBidi" w:cstheme="majorBidi"/>
          <w:sz w:val="24"/>
          <w:szCs w:val="24"/>
        </w:rPr>
      </w:pPr>
    </w:p>
    <w:p w:rsidR="00266733" w:rsidRDefault="00266733" w:rsidP="000E2E38">
      <w:pPr>
        <w:pStyle w:val="ListParagraph"/>
        <w:numPr>
          <w:ilvl w:val="0"/>
          <w:numId w:val="18"/>
        </w:numPr>
        <w:spacing w:after="0"/>
        <w:jc w:val="both"/>
        <w:rPr>
          <w:rFonts w:asciiTheme="majorBidi" w:hAnsiTheme="majorBidi" w:cstheme="majorBidi"/>
          <w:sz w:val="24"/>
          <w:szCs w:val="24"/>
        </w:rPr>
      </w:pPr>
      <w:r>
        <w:rPr>
          <w:rFonts w:asciiTheme="majorBidi" w:hAnsiTheme="majorBidi" w:cstheme="majorBidi"/>
          <w:sz w:val="24"/>
          <w:szCs w:val="24"/>
        </w:rPr>
        <w:t xml:space="preserve">The Procuring Agency (USCP) hereby covenants to pay the Supplier in consideration of the provision of the Spices and the remedying of defects therein, the Contract Price or such other sum as may become payable under the provisions of the contract at the times and in the manner prescribed by the Contract. </w:t>
      </w:r>
    </w:p>
    <w:p w:rsidR="00266733" w:rsidRDefault="00266733" w:rsidP="00266733">
      <w:pPr>
        <w:pStyle w:val="ListParagraph"/>
        <w:spacing w:after="0"/>
        <w:jc w:val="both"/>
        <w:rPr>
          <w:rFonts w:asciiTheme="majorBidi" w:hAnsiTheme="majorBidi" w:cstheme="majorBidi"/>
          <w:sz w:val="24"/>
          <w:szCs w:val="24"/>
        </w:rPr>
      </w:pPr>
    </w:p>
    <w:p w:rsidR="000E2E38" w:rsidRPr="00266733" w:rsidRDefault="0070621E" w:rsidP="00266733">
      <w:pPr>
        <w:pStyle w:val="ListParagraph"/>
        <w:numPr>
          <w:ilvl w:val="0"/>
          <w:numId w:val="18"/>
        </w:numPr>
        <w:spacing w:after="0"/>
        <w:jc w:val="both"/>
        <w:rPr>
          <w:rFonts w:asciiTheme="majorBidi" w:hAnsiTheme="majorBidi" w:cstheme="majorBidi"/>
          <w:sz w:val="24"/>
          <w:szCs w:val="24"/>
        </w:rPr>
      </w:pPr>
      <w:r>
        <w:rPr>
          <w:rFonts w:asciiTheme="majorBidi" w:hAnsiTheme="majorBidi" w:cstheme="majorBidi"/>
          <w:sz w:val="24"/>
          <w:szCs w:val="24"/>
        </w:rPr>
        <w:t xml:space="preserve">At the time of delivery if the product is found substandard and not </w:t>
      </w:r>
      <w:proofErr w:type="gramStart"/>
      <w:r>
        <w:rPr>
          <w:rFonts w:asciiTheme="majorBidi" w:hAnsiTheme="majorBidi" w:cstheme="majorBidi"/>
          <w:sz w:val="24"/>
          <w:szCs w:val="24"/>
        </w:rPr>
        <w:t>a</w:t>
      </w:r>
      <w:proofErr w:type="gramEnd"/>
      <w:r>
        <w:rPr>
          <w:rFonts w:asciiTheme="majorBidi" w:hAnsiTheme="majorBidi" w:cstheme="majorBidi"/>
          <w:sz w:val="24"/>
          <w:szCs w:val="24"/>
        </w:rPr>
        <w:t xml:space="preserve"> accordance with the specifications/sample, the same will not be accepted by the Procuring Agency (USCP) from the </w:t>
      </w:r>
      <w:r w:rsidR="007D1E42">
        <w:rPr>
          <w:rFonts w:asciiTheme="majorBidi" w:hAnsiTheme="majorBidi" w:cstheme="majorBidi"/>
          <w:sz w:val="24"/>
          <w:szCs w:val="24"/>
        </w:rPr>
        <w:t>Supplier</w:t>
      </w:r>
      <w:r>
        <w:rPr>
          <w:rFonts w:asciiTheme="majorBidi" w:hAnsiTheme="majorBidi" w:cstheme="majorBidi"/>
          <w:sz w:val="24"/>
          <w:szCs w:val="24"/>
        </w:rPr>
        <w:t xml:space="preserve">. </w:t>
      </w:r>
      <w:r w:rsidR="007D2BED" w:rsidRPr="00B3524B">
        <w:rPr>
          <w:rFonts w:asciiTheme="majorBidi" w:hAnsiTheme="majorBidi" w:cstheme="majorBidi"/>
          <w:sz w:val="24"/>
          <w:szCs w:val="24"/>
        </w:rPr>
        <w:t>The stock in transit shall remain on account of 2</w:t>
      </w:r>
      <w:r w:rsidR="007D2BED" w:rsidRPr="00B3524B">
        <w:rPr>
          <w:rFonts w:asciiTheme="majorBidi" w:hAnsiTheme="majorBidi" w:cstheme="majorBidi"/>
          <w:sz w:val="24"/>
          <w:szCs w:val="24"/>
          <w:vertAlign w:val="superscript"/>
        </w:rPr>
        <w:t>nd</w:t>
      </w:r>
      <w:r w:rsidR="007D2BED" w:rsidRPr="00B3524B">
        <w:rPr>
          <w:rFonts w:asciiTheme="majorBidi" w:hAnsiTheme="majorBidi" w:cstheme="majorBidi"/>
          <w:sz w:val="24"/>
          <w:szCs w:val="24"/>
        </w:rPr>
        <w:t xml:space="preserve"> party.</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payment against supply of required goods/services will be made after delivery on submission of sale tax invoice, duly verified by authorized representative deputed by USCP.</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Supply/work order will be issued by the Procuring Agency (USCP) for the required goods/items.</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Procuring Agency (USCP) has the right to increase the tender quantity @ 15% of original procurement in accordance with Rule 42 c (</w:t>
      </w:r>
      <w:proofErr w:type="gramStart"/>
      <w:r>
        <w:rPr>
          <w:rFonts w:asciiTheme="majorBidi" w:hAnsiTheme="majorBidi" w:cstheme="majorBidi"/>
          <w:sz w:val="24"/>
          <w:szCs w:val="24"/>
        </w:rPr>
        <w:t>iv</w:t>
      </w:r>
      <w:proofErr w:type="gramEnd"/>
      <w:r>
        <w:rPr>
          <w:rFonts w:asciiTheme="majorBidi" w:hAnsiTheme="majorBidi" w:cstheme="majorBidi"/>
          <w:sz w:val="24"/>
          <w:szCs w:val="24"/>
        </w:rPr>
        <w:t>) of the Public Procurement Rule, 2004.</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In case of any complaint on quality at any stage the Supplier will be responsible to replace the sub-standard stock with good quality stock at their risk &amp; cost.</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In case of non-compliance of the above terms and conditions by the Supplier, the Procuring </w:t>
      </w:r>
      <w:proofErr w:type="gramStart"/>
      <w:r>
        <w:rPr>
          <w:rFonts w:asciiTheme="majorBidi" w:hAnsiTheme="majorBidi" w:cstheme="majorBidi"/>
          <w:sz w:val="24"/>
          <w:szCs w:val="24"/>
        </w:rPr>
        <w:t>Agency  (</w:t>
      </w:r>
      <w:proofErr w:type="gramEnd"/>
      <w:r>
        <w:rPr>
          <w:rFonts w:asciiTheme="majorBidi" w:hAnsiTheme="majorBidi" w:cstheme="majorBidi"/>
          <w:sz w:val="24"/>
          <w:szCs w:val="24"/>
        </w:rPr>
        <w:t>USCP) reserves the right to forfeit the earnest money/bid security/performance guarantee besides blacklisting of the Supplier.</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 xml:space="preserve">This agreement shall take effect immediately from the effective date of the </w:t>
      </w:r>
      <w:proofErr w:type="gramStart"/>
      <w:r>
        <w:rPr>
          <w:rFonts w:asciiTheme="majorBidi" w:hAnsiTheme="majorBidi" w:cstheme="majorBidi"/>
          <w:sz w:val="24"/>
          <w:szCs w:val="24"/>
        </w:rPr>
        <w:t>Purchase  /</w:t>
      </w:r>
      <w:proofErr w:type="gramEnd"/>
      <w:r>
        <w:rPr>
          <w:rFonts w:asciiTheme="majorBidi" w:hAnsiTheme="majorBidi" w:cstheme="majorBidi"/>
          <w:sz w:val="24"/>
          <w:szCs w:val="24"/>
        </w:rPr>
        <w:t xml:space="preserve"> work order and continue to remain in full force till completion of full task /assignment/ supply satisfactorily.</w:t>
      </w:r>
    </w:p>
    <w:p w:rsidR="007422A0" w:rsidRPr="00B3524B" w:rsidRDefault="007422A0" w:rsidP="007422A0">
      <w:pPr>
        <w:pStyle w:val="ListParagraph"/>
        <w:spacing w:line="360" w:lineRule="auto"/>
        <w:jc w:val="right"/>
        <w:rPr>
          <w:rFonts w:asciiTheme="majorBidi" w:hAnsiTheme="majorBidi" w:cstheme="majorBidi"/>
          <w:sz w:val="20"/>
          <w:szCs w:val="20"/>
        </w:rPr>
      </w:pPr>
      <w:r w:rsidRPr="00B3524B">
        <w:rPr>
          <w:rFonts w:asciiTheme="majorBidi" w:hAnsiTheme="majorBidi" w:cstheme="majorBidi"/>
          <w:sz w:val="20"/>
          <w:szCs w:val="20"/>
        </w:rPr>
        <w:t>P……</w:t>
      </w:r>
      <w:r>
        <w:rPr>
          <w:rFonts w:asciiTheme="majorBidi" w:hAnsiTheme="majorBidi" w:cstheme="majorBidi"/>
          <w:sz w:val="20"/>
          <w:szCs w:val="20"/>
        </w:rPr>
        <w:t>3</w:t>
      </w:r>
    </w:p>
    <w:p w:rsidR="000F53A5" w:rsidRDefault="000F53A5" w:rsidP="000F53A5">
      <w:pPr>
        <w:pStyle w:val="ListParagraph"/>
        <w:rPr>
          <w:rFonts w:asciiTheme="majorBidi" w:hAnsiTheme="majorBidi" w:cstheme="majorBidi"/>
          <w:sz w:val="24"/>
          <w:szCs w:val="24"/>
        </w:rPr>
      </w:pPr>
    </w:p>
    <w:p w:rsidR="007422A0" w:rsidRDefault="007422A0" w:rsidP="000F53A5">
      <w:pPr>
        <w:pStyle w:val="ListParagraph"/>
        <w:rPr>
          <w:rFonts w:asciiTheme="majorBidi" w:hAnsiTheme="majorBidi" w:cstheme="majorBidi"/>
          <w:sz w:val="24"/>
          <w:szCs w:val="24"/>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Default="007422A0" w:rsidP="007422A0">
      <w:pPr>
        <w:pStyle w:val="ListParagraph"/>
        <w:spacing w:line="360" w:lineRule="auto"/>
        <w:jc w:val="center"/>
        <w:rPr>
          <w:rFonts w:asciiTheme="majorBidi" w:hAnsiTheme="majorBidi" w:cstheme="majorBidi"/>
        </w:rPr>
      </w:pPr>
    </w:p>
    <w:p w:rsidR="007422A0" w:rsidRPr="00B3524B" w:rsidRDefault="007422A0" w:rsidP="007422A0">
      <w:pPr>
        <w:pStyle w:val="ListParagraph"/>
        <w:spacing w:line="360" w:lineRule="auto"/>
        <w:jc w:val="center"/>
        <w:rPr>
          <w:rFonts w:asciiTheme="majorBidi" w:hAnsiTheme="majorBidi" w:cstheme="majorBidi"/>
        </w:rPr>
      </w:pPr>
      <w:r w:rsidRPr="00B3524B">
        <w:rPr>
          <w:rFonts w:asciiTheme="majorBidi" w:hAnsiTheme="majorBidi" w:cstheme="majorBidi"/>
        </w:rPr>
        <w:t>…</w:t>
      </w:r>
      <w:proofErr w:type="gramStart"/>
      <w:r w:rsidRPr="00B3524B">
        <w:rPr>
          <w:rFonts w:asciiTheme="majorBidi" w:hAnsiTheme="majorBidi" w:cstheme="majorBidi"/>
        </w:rPr>
        <w:t>..:</w:t>
      </w:r>
      <w:proofErr w:type="gramEnd"/>
      <w:r>
        <w:rPr>
          <w:rFonts w:asciiTheme="majorBidi" w:hAnsiTheme="majorBidi" w:cstheme="majorBidi"/>
        </w:rPr>
        <w:t>3</w:t>
      </w:r>
      <w:r w:rsidRPr="00B3524B">
        <w:rPr>
          <w:rFonts w:asciiTheme="majorBidi" w:hAnsiTheme="majorBidi" w:cstheme="majorBidi"/>
        </w:rPr>
        <w:t>:…..</w:t>
      </w: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In case of any dispute on any point of this agreement, Managing Director USCP shall be the sole arbitrator and his decision shall be final and binding on both the parties to this agreement.</w:t>
      </w:r>
    </w:p>
    <w:p w:rsidR="000F53A5" w:rsidRPr="000F53A5" w:rsidRDefault="000F53A5" w:rsidP="007422A0">
      <w:pPr>
        <w:pStyle w:val="ListParagraph"/>
        <w:rPr>
          <w:rFonts w:asciiTheme="majorBidi" w:hAnsiTheme="majorBidi" w:cstheme="majorBidi"/>
          <w:sz w:val="24"/>
          <w:szCs w:val="24"/>
        </w:rPr>
      </w:pPr>
    </w:p>
    <w:p w:rsidR="000F53A5" w:rsidRDefault="000F53A5" w:rsidP="007422A0">
      <w:pPr>
        <w:pStyle w:val="ListParagraph"/>
        <w:numPr>
          <w:ilvl w:val="0"/>
          <w:numId w:val="18"/>
        </w:numPr>
        <w:jc w:val="both"/>
        <w:rPr>
          <w:rFonts w:asciiTheme="majorBidi" w:hAnsiTheme="majorBidi" w:cstheme="majorBidi"/>
          <w:sz w:val="24"/>
          <w:szCs w:val="24"/>
        </w:rPr>
      </w:pPr>
      <w:r>
        <w:rPr>
          <w:rFonts w:asciiTheme="majorBidi" w:hAnsiTheme="majorBidi" w:cstheme="majorBidi"/>
          <w:sz w:val="24"/>
          <w:szCs w:val="24"/>
        </w:rPr>
        <w:t>The contract shall be governed and interpreted in accordance with the Laws of Pakistan.</w:t>
      </w:r>
    </w:p>
    <w:p w:rsidR="007D2BED" w:rsidRPr="00894064" w:rsidRDefault="007D2BED" w:rsidP="007D2BED">
      <w:pPr>
        <w:spacing w:line="276" w:lineRule="auto"/>
        <w:ind w:left="720" w:hanging="720"/>
        <w:jc w:val="both"/>
        <w:rPr>
          <w:rFonts w:asciiTheme="majorBidi" w:hAnsiTheme="majorBidi" w:cstheme="majorBidi"/>
          <w:b/>
          <w:u w:val="single"/>
        </w:rPr>
      </w:pPr>
      <w:r w:rsidRPr="00894064">
        <w:rPr>
          <w:rFonts w:asciiTheme="majorBidi" w:hAnsiTheme="majorBidi" w:cstheme="majorBidi"/>
          <w:b/>
          <w:u w:val="single"/>
        </w:rPr>
        <w:t>ENTIRE AGREEMENT</w:t>
      </w:r>
    </w:p>
    <w:p w:rsidR="007D2BED" w:rsidRPr="00B3524B" w:rsidRDefault="007D2BED" w:rsidP="007D2BED">
      <w:pPr>
        <w:spacing w:line="276" w:lineRule="auto"/>
        <w:jc w:val="both"/>
        <w:rPr>
          <w:rFonts w:asciiTheme="majorBidi" w:hAnsiTheme="majorBidi" w:cstheme="majorBidi"/>
          <w:bCs/>
        </w:rPr>
      </w:pPr>
      <w:proofErr w:type="gramStart"/>
      <w:r w:rsidRPr="00B3524B">
        <w:rPr>
          <w:rFonts w:asciiTheme="majorBidi" w:hAnsiTheme="majorBidi" w:cstheme="majorBidi"/>
          <w:bCs/>
        </w:rPr>
        <w:t>This Agreement, and the other documents if referred to herein, constitute the entire agreement of the parties with respect to the subject matter hereof.</w:t>
      </w:r>
      <w:proofErr w:type="gramEnd"/>
      <w:r w:rsidRPr="00B3524B">
        <w:rPr>
          <w:rFonts w:asciiTheme="majorBidi" w:hAnsiTheme="majorBidi" w:cstheme="majorBidi"/>
          <w:bCs/>
        </w:rPr>
        <w:t xml:space="preserve">  This agreement supersedes all earlier agreements/representations or understandings of the </w:t>
      </w:r>
      <w:proofErr w:type="gramStart"/>
      <w:r w:rsidRPr="00B3524B">
        <w:rPr>
          <w:rFonts w:asciiTheme="majorBidi" w:hAnsiTheme="majorBidi" w:cstheme="majorBidi"/>
          <w:bCs/>
        </w:rPr>
        <w:t>Parties  (</w:t>
      </w:r>
      <w:proofErr w:type="gramEnd"/>
      <w:r w:rsidRPr="00B3524B">
        <w:rPr>
          <w:rFonts w:asciiTheme="majorBidi" w:hAnsiTheme="majorBidi" w:cstheme="majorBidi"/>
          <w:bCs/>
        </w:rPr>
        <w:t>whether written or oral, including, any previous correspondence between the parties) with respect to their subject matter.</w:t>
      </w:r>
    </w:p>
    <w:p w:rsidR="007D2BED" w:rsidRPr="00ED63AD" w:rsidRDefault="007D2BED" w:rsidP="007D2BED">
      <w:pPr>
        <w:spacing w:line="276" w:lineRule="auto"/>
        <w:ind w:left="720" w:hanging="720"/>
        <w:jc w:val="both"/>
        <w:rPr>
          <w:rFonts w:asciiTheme="majorBidi" w:hAnsiTheme="majorBidi" w:cstheme="majorBidi"/>
          <w:bCs/>
          <w:sz w:val="18"/>
          <w:szCs w:val="18"/>
        </w:rPr>
      </w:pPr>
    </w:p>
    <w:p w:rsidR="007D2BED" w:rsidRPr="00B3524B" w:rsidRDefault="007D2BED" w:rsidP="007D2BED">
      <w:pPr>
        <w:spacing w:line="276" w:lineRule="auto"/>
        <w:ind w:left="720" w:hanging="720"/>
        <w:jc w:val="both"/>
        <w:rPr>
          <w:rFonts w:asciiTheme="majorBidi" w:hAnsiTheme="majorBidi" w:cstheme="majorBidi"/>
          <w:b/>
        </w:rPr>
      </w:pPr>
      <w:r w:rsidRPr="00894064">
        <w:rPr>
          <w:rFonts w:asciiTheme="majorBidi" w:hAnsiTheme="majorBidi" w:cstheme="majorBidi"/>
          <w:b/>
          <w:u w:val="single"/>
        </w:rPr>
        <w:t>CONTRACT LANGUAGE</w:t>
      </w:r>
      <w:r w:rsidRPr="00B3524B">
        <w:rPr>
          <w:rFonts w:asciiTheme="majorBidi" w:hAnsiTheme="majorBidi" w:cstheme="majorBidi"/>
          <w:b/>
        </w:rPr>
        <w:t>:</w:t>
      </w:r>
    </w:p>
    <w:p w:rsidR="007D2BED" w:rsidRPr="00B3524B" w:rsidRDefault="007D2BED" w:rsidP="007D2BED">
      <w:pPr>
        <w:tabs>
          <w:tab w:val="left" w:pos="0"/>
        </w:tabs>
        <w:spacing w:line="276" w:lineRule="auto"/>
        <w:jc w:val="both"/>
        <w:rPr>
          <w:rFonts w:asciiTheme="majorBidi" w:hAnsiTheme="majorBidi" w:cstheme="majorBidi"/>
          <w:bCs/>
        </w:rPr>
      </w:pPr>
      <w:r w:rsidRPr="00B3524B">
        <w:rPr>
          <w:rFonts w:asciiTheme="majorBidi" w:hAnsiTheme="majorBidi" w:cstheme="majorBidi"/>
          <w:bCs/>
        </w:rPr>
        <w:t xml:space="preserve">The contract and all documents relating to the contract exchanged between the </w:t>
      </w:r>
      <w:proofErr w:type="gramStart"/>
      <w:r w:rsidRPr="00B3524B">
        <w:rPr>
          <w:rFonts w:asciiTheme="majorBidi" w:hAnsiTheme="majorBidi" w:cstheme="majorBidi"/>
          <w:bCs/>
        </w:rPr>
        <w:t>parties,</w:t>
      </w:r>
      <w:proofErr w:type="gramEnd"/>
      <w:r w:rsidRPr="00B3524B">
        <w:rPr>
          <w:rFonts w:asciiTheme="majorBidi" w:hAnsiTheme="majorBidi" w:cstheme="majorBidi"/>
          <w:bCs/>
        </w:rPr>
        <w:t xml:space="preserve"> shall be in English. The supplier shall bear all cost of translation to English and all risks of the accuracy of such transaction.</w:t>
      </w:r>
    </w:p>
    <w:p w:rsidR="007D2BED" w:rsidRDefault="007D2BED" w:rsidP="007D2BED">
      <w:pPr>
        <w:spacing w:line="276" w:lineRule="auto"/>
        <w:ind w:left="720" w:hanging="720"/>
        <w:jc w:val="both"/>
        <w:rPr>
          <w:rFonts w:asciiTheme="majorBidi" w:hAnsiTheme="majorBidi" w:cstheme="majorBidi"/>
          <w:b/>
          <w:sz w:val="16"/>
          <w:szCs w:val="16"/>
        </w:rPr>
      </w:pPr>
    </w:p>
    <w:p w:rsidR="007422A0" w:rsidRPr="00ED63AD" w:rsidRDefault="007422A0" w:rsidP="007D2BED">
      <w:pPr>
        <w:spacing w:line="276" w:lineRule="auto"/>
        <w:ind w:left="720" w:hanging="720"/>
        <w:jc w:val="both"/>
        <w:rPr>
          <w:rFonts w:asciiTheme="majorBidi" w:hAnsiTheme="majorBidi" w:cstheme="majorBidi"/>
          <w:b/>
          <w:sz w:val="16"/>
          <w:szCs w:val="16"/>
        </w:rPr>
      </w:pPr>
    </w:p>
    <w:p w:rsidR="007D2BED" w:rsidRPr="00894064" w:rsidRDefault="007D2BED" w:rsidP="007D2BED">
      <w:pPr>
        <w:spacing w:line="276" w:lineRule="auto"/>
        <w:ind w:left="720" w:hanging="720"/>
        <w:jc w:val="both"/>
        <w:rPr>
          <w:rFonts w:asciiTheme="majorBidi" w:hAnsiTheme="majorBidi" w:cstheme="majorBidi"/>
          <w:b/>
          <w:u w:val="single"/>
        </w:rPr>
      </w:pPr>
      <w:r w:rsidRPr="00894064">
        <w:rPr>
          <w:rFonts w:asciiTheme="majorBidi" w:hAnsiTheme="majorBidi" w:cstheme="majorBidi"/>
          <w:b/>
          <w:u w:val="single"/>
        </w:rPr>
        <w:t xml:space="preserve">GOVERNING LAW JURISDICTION </w:t>
      </w:r>
    </w:p>
    <w:p w:rsidR="007D2BED" w:rsidRDefault="007D2BED" w:rsidP="007D2BED">
      <w:pPr>
        <w:spacing w:line="276" w:lineRule="auto"/>
        <w:ind w:hanging="630"/>
        <w:jc w:val="both"/>
        <w:rPr>
          <w:rFonts w:asciiTheme="majorBidi" w:hAnsiTheme="majorBidi" w:cstheme="majorBidi"/>
          <w:bCs/>
        </w:rPr>
      </w:pPr>
      <w:r w:rsidRPr="00B3524B">
        <w:rPr>
          <w:rFonts w:asciiTheme="majorBidi" w:hAnsiTheme="majorBidi" w:cstheme="majorBidi"/>
          <w:bCs/>
        </w:rPr>
        <w:t xml:space="preserve">          The Laws of Pakistan shall govern this Agreement and the transactions contemplated by it. The Court of Islamabad shall have exclusive jurisdiction over all matters arising out of or relating to this Agreement and the Parties submit to the exclusive jurisdiction of such Courts.</w:t>
      </w:r>
    </w:p>
    <w:p w:rsidR="007D2BED" w:rsidRPr="00B3524B" w:rsidRDefault="007D2BED" w:rsidP="007D2BED">
      <w:pPr>
        <w:spacing w:line="276" w:lineRule="auto"/>
        <w:ind w:hanging="630"/>
        <w:jc w:val="both"/>
        <w:rPr>
          <w:rFonts w:asciiTheme="majorBidi" w:hAnsiTheme="majorBidi" w:cstheme="majorBidi"/>
          <w:bCs/>
        </w:rPr>
      </w:pPr>
    </w:p>
    <w:p w:rsidR="007D2BED" w:rsidRPr="00B3524B" w:rsidRDefault="007D2BED" w:rsidP="007D2BED">
      <w:pPr>
        <w:tabs>
          <w:tab w:val="left" w:pos="0"/>
        </w:tabs>
        <w:spacing w:line="276" w:lineRule="auto"/>
        <w:ind w:hanging="720"/>
        <w:jc w:val="both"/>
        <w:rPr>
          <w:rFonts w:asciiTheme="majorBidi" w:hAnsiTheme="majorBidi" w:cstheme="majorBidi"/>
          <w:bCs/>
        </w:rPr>
      </w:pPr>
      <w:r w:rsidRPr="00B3524B">
        <w:rPr>
          <w:rFonts w:asciiTheme="majorBidi" w:hAnsiTheme="majorBidi" w:cstheme="majorBidi"/>
          <w:bCs/>
        </w:rPr>
        <w:t xml:space="preserve">            The 2</w:t>
      </w:r>
      <w:r w:rsidRPr="00B3524B">
        <w:rPr>
          <w:rFonts w:asciiTheme="majorBidi" w:hAnsiTheme="majorBidi" w:cstheme="majorBidi"/>
          <w:bCs/>
          <w:vertAlign w:val="superscript"/>
        </w:rPr>
        <w:t>nd</w:t>
      </w:r>
      <w:r w:rsidRPr="00B3524B">
        <w:rPr>
          <w:rFonts w:asciiTheme="majorBidi" w:hAnsiTheme="majorBidi" w:cstheme="majorBidi"/>
          <w:bCs/>
        </w:rPr>
        <w:t xml:space="preserve"> party/supplier shall promptly comply with all applicable federal laws, PPRA Rules and regulations made there under</w:t>
      </w:r>
      <w:proofErr w:type="gramStart"/>
      <w:r w:rsidRPr="00B3524B">
        <w:rPr>
          <w:rFonts w:asciiTheme="majorBidi" w:hAnsiTheme="majorBidi" w:cstheme="majorBidi"/>
          <w:bCs/>
        </w:rPr>
        <w:t>,  and</w:t>
      </w:r>
      <w:proofErr w:type="gramEnd"/>
      <w:r w:rsidRPr="00B3524B">
        <w:rPr>
          <w:rFonts w:asciiTheme="majorBidi" w:hAnsiTheme="majorBidi" w:cstheme="majorBidi"/>
          <w:bCs/>
        </w:rPr>
        <w:t xml:space="preserve"> rules relating to the services to be performed hereunder and in effect at the time of performance. Vendor shall conduct no activity or provide any service that is unlawful or offensive.</w:t>
      </w:r>
    </w:p>
    <w:p w:rsidR="007D2BED" w:rsidRPr="00ED63AD" w:rsidRDefault="007D2BED" w:rsidP="007D2BED">
      <w:pPr>
        <w:spacing w:line="276" w:lineRule="auto"/>
        <w:ind w:left="720" w:hanging="720"/>
        <w:jc w:val="both"/>
        <w:rPr>
          <w:rFonts w:asciiTheme="majorBidi" w:hAnsiTheme="majorBidi" w:cstheme="majorBidi"/>
          <w:b/>
          <w:sz w:val="16"/>
          <w:szCs w:val="16"/>
        </w:rPr>
      </w:pPr>
    </w:p>
    <w:p w:rsidR="007D2BED" w:rsidRPr="00894064" w:rsidRDefault="007D2BED" w:rsidP="007D2BED">
      <w:pPr>
        <w:spacing w:line="276" w:lineRule="auto"/>
        <w:ind w:left="720" w:hanging="720"/>
        <w:jc w:val="both"/>
        <w:rPr>
          <w:rFonts w:asciiTheme="majorBidi" w:hAnsiTheme="majorBidi" w:cstheme="majorBidi"/>
          <w:b/>
          <w:u w:val="single"/>
        </w:rPr>
      </w:pPr>
      <w:r w:rsidRPr="00894064">
        <w:rPr>
          <w:rFonts w:asciiTheme="majorBidi" w:hAnsiTheme="majorBidi" w:cstheme="majorBidi"/>
          <w:b/>
          <w:u w:val="single"/>
        </w:rPr>
        <w:t>DURATION</w:t>
      </w:r>
    </w:p>
    <w:p w:rsidR="007D2BED" w:rsidRDefault="007D2BED" w:rsidP="007D2BED">
      <w:pPr>
        <w:spacing w:line="276" w:lineRule="auto"/>
        <w:jc w:val="both"/>
        <w:rPr>
          <w:rFonts w:asciiTheme="majorBidi" w:hAnsiTheme="majorBidi" w:cstheme="majorBidi"/>
          <w:bCs/>
        </w:rPr>
      </w:pPr>
      <w:r w:rsidRPr="00B3524B">
        <w:rPr>
          <w:rFonts w:asciiTheme="majorBidi" w:hAnsiTheme="majorBidi" w:cstheme="majorBidi"/>
          <w:bCs/>
        </w:rPr>
        <w:t>This Agreement shall remain in force till the completion of the assignment satisfactorily or till the defect liability period as specified in the tender documents.</w:t>
      </w:r>
    </w:p>
    <w:p w:rsidR="007D2BED" w:rsidRDefault="007D2BED"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Default="007422A0" w:rsidP="007D2BED">
      <w:pPr>
        <w:spacing w:line="276" w:lineRule="auto"/>
        <w:jc w:val="both"/>
        <w:rPr>
          <w:rFonts w:asciiTheme="majorBidi" w:hAnsiTheme="majorBidi" w:cstheme="majorBidi"/>
          <w:bCs/>
        </w:rPr>
      </w:pPr>
    </w:p>
    <w:p w:rsidR="007422A0" w:rsidRPr="00B3524B" w:rsidRDefault="007422A0" w:rsidP="007D2BED">
      <w:pPr>
        <w:spacing w:line="276" w:lineRule="auto"/>
        <w:jc w:val="both"/>
        <w:rPr>
          <w:rFonts w:asciiTheme="majorBidi" w:hAnsiTheme="majorBidi" w:cstheme="majorBidi"/>
          <w:bCs/>
        </w:rPr>
      </w:pPr>
    </w:p>
    <w:p w:rsidR="007D2BED" w:rsidRPr="00B3524B" w:rsidRDefault="007D2BED" w:rsidP="007D2BED">
      <w:pPr>
        <w:spacing w:line="276" w:lineRule="auto"/>
        <w:jc w:val="both"/>
        <w:rPr>
          <w:rFonts w:asciiTheme="majorBidi" w:hAnsiTheme="majorBidi" w:cstheme="majorBidi"/>
          <w:bCs/>
        </w:rPr>
      </w:pPr>
      <w:r w:rsidRPr="00B3524B">
        <w:rPr>
          <w:rFonts w:asciiTheme="majorBidi" w:hAnsiTheme="majorBidi" w:cstheme="majorBidi"/>
          <w:b/>
        </w:rPr>
        <w:t>IN WITNESS WHEREOF</w:t>
      </w:r>
      <w:r w:rsidRPr="00B3524B">
        <w:rPr>
          <w:rFonts w:asciiTheme="majorBidi" w:hAnsiTheme="majorBidi" w:cstheme="majorBidi"/>
          <w:bCs/>
        </w:rPr>
        <w:t>, the Parties hereto have subscribed their respective hands and seals as of the day, month and year first hereinabove written</w:t>
      </w:r>
    </w:p>
    <w:p w:rsidR="007D2BED" w:rsidRDefault="007D2BED" w:rsidP="007D2BED">
      <w:pPr>
        <w:pStyle w:val="ListParagraph"/>
        <w:ind w:left="900"/>
        <w:jc w:val="both"/>
        <w:rPr>
          <w:rFonts w:ascii="Arial" w:hAnsi="Arial" w:cs="Arial"/>
          <w:b/>
        </w:rPr>
      </w:pPr>
    </w:p>
    <w:p w:rsidR="007D2BED" w:rsidRPr="003F60C2" w:rsidRDefault="007D2BED" w:rsidP="007D2BED">
      <w:pPr>
        <w:pStyle w:val="ListParagraph"/>
        <w:ind w:left="900"/>
        <w:jc w:val="both"/>
        <w:rPr>
          <w:rFonts w:ascii="Arial" w:hAnsi="Arial" w:cs="Arial"/>
          <w:b/>
          <w:sz w:val="20"/>
          <w:szCs w:val="20"/>
        </w:rPr>
      </w:pPr>
      <w:r w:rsidRPr="005B6FEB">
        <w:rPr>
          <w:rFonts w:ascii="Arial" w:hAnsi="Arial" w:cs="Arial"/>
          <w:b/>
        </w:rPr>
        <w:t>In witness where of:</w:t>
      </w:r>
    </w:p>
    <w:tbl>
      <w:tblPr>
        <w:tblW w:w="9090" w:type="dxa"/>
        <w:tblInd w:w="828" w:type="dxa"/>
        <w:tblLayout w:type="fixed"/>
        <w:tblLook w:val="04A0"/>
      </w:tblPr>
      <w:tblGrid>
        <w:gridCol w:w="4320"/>
        <w:gridCol w:w="4770"/>
      </w:tblGrid>
      <w:tr w:rsidR="007D2BED" w:rsidTr="0070621E">
        <w:trPr>
          <w:trHeight w:val="2196"/>
        </w:trPr>
        <w:tc>
          <w:tcPr>
            <w:tcW w:w="4320" w:type="dxa"/>
            <w:vAlign w:val="center"/>
          </w:tcPr>
          <w:p w:rsidR="007D2BED" w:rsidRDefault="007D2BED" w:rsidP="0070621E">
            <w:pPr>
              <w:ind w:left="180" w:hanging="270"/>
              <w:rPr>
                <w:rFonts w:ascii="Calibri" w:hAnsi="Calibri" w:cs="Calibri"/>
              </w:rPr>
            </w:pPr>
            <w:r>
              <w:rPr>
                <w:rFonts w:ascii="Calibri" w:hAnsi="Calibri" w:cs="Calibri"/>
              </w:rPr>
              <w:t>Witness (1</w:t>
            </w:r>
            <w:r w:rsidRPr="0034001C">
              <w:rPr>
                <w:rFonts w:ascii="Calibri" w:hAnsi="Calibri" w:cs="Calibri"/>
                <w:vertAlign w:val="superscript"/>
              </w:rPr>
              <w:t>st</w:t>
            </w:r>
            <w:r>
              <w:rPr>
                <w:rFonts w:ascii="Calibri" w:hAnsi="Calibri" w:cs="Calibri"/>
              </w:rPr>
              <w:t xml:space="preserve"> Party)</w:t>
            </w:r>
          </w:p>
          <w:p w:rsidR="007D2BED" w:rsidRDefault="007D2BED" w:rsidP="0070621E">
            <w:pPr>
              <w:ind w:left="180" w:hanging="270"/>
              <w:rPr>
                <w:rFonts w:ascii="Calibri" w:hAnsi="Calibri" w:cs="Calibri"/>
              </w:rPr>
            </w:pPr>
          </w:p>
          <w:p w:rsidR="007D2BED" w:rsidRDefault="007D2BED" w:rsidP="0070621E">
            <w:pPr>
              <w:ind w:left="180" w:hanging="270"/>
              <w:rPr>
                <w:rFonts w:ascii="Calibri" w:hAnsi="Calibri" w:cs="Calibri"/>
              </w:rPr>
            </w:pPr>
          </w:p>
          <w:p w:rsidR="007D2BED" w:rsidRDefault="007D2BED" w:rsidP="0070621E">
            <w:pPr>
              <w:ind w:left="180" w:hanging="270"/>
              <w:rPr>
                <w:rFonts w:ascii="Calibri" w:hAnsi="Calibri" w:cs="Calibri"/>
              </w:rPr>
            </w:pPr>
          </w:p>
          <w:p w:rsidR="007D2BED" w:rsidRDefault="007D2BED" w:rsidP="0070621E">
            <w:pPr>
              <w:ind w:left="180" w:hanging="270"/>
              <w:rPr>
                <w:rFonts w:ascii="Calibri" w:hAnsi="Calibri" w:cs="Calibri"/>
              </w:rPr>
            </w:pPr>
          </w:p>
          <w:p w:rsidR="007D2BED" w:rsidRPr="004E344D" w:rsidRDefault="007D2BED" w:rsidP="0070621E">
            <w:pPr>
              <w:ind w:left="180" w:hanging="270"/>
              <w:rPr>
                <w:rFonts w:ascii="Calibri" w:hAnsi="Calibri" w:cs="Calibri"/>
              </w:rPr>
            </w:pPr>
            <w:proofErr w:type="spellStart"/>
            <w:r w:rsidRPr="004E344D">
              <w:rPr>
                <w:rFonts w:ascii="Calibri" w:hAnsi="Calibri" w:cs="Calibri"/>
              </w:rPr>
              <w:t>i</w:t>
            </w:r>
            <w:proofErr w:type="spellEnd"/>
            <w:r w:rsidRPr="004E344D">
              <w:rPr>
                <w:rFonts w:ascii="Calibri" w:hAnsi="Calibri" w:cs="Calibri"/>
              </w:rPr>
              <w:t>)     Signature</w:t>
            </w:r>
            <w:r w:rsidRPr="004E344D">
              <w:rPr>
                <w:rFonts w:ascii="Calibri" w:hAnsi="Calibri" w:cs="Calibri"/>
                <w:b/>
              </w:rPr>
              <w:t>:__________________</w:t>
            </w:r>
          </w:p>
          <w:p w:rsidR="007D2BED" w:rsidRPr="004E344D" w:rsidRDefault="007D2BED" w:rsidP="0070621E">
            <w:pPr>
              <w:ind w:left="180" w:hanging="270"/>
              <w:rPr>
                <w:rFonts w:ascii="Calibri" w:hAnsi="Calibri" w:cs="Calibri"/>
              </w:rPr>
            </w:pPr>
            <w:r w:rsidRPr="004E344D">
              <w:rPr>
                <w:rFonts w:ascii="Calibri" w:hAnsi="Calibri" w:cs="Calibri"/>
              </w:rPr>
              <w:t xml:space="preserve">        Name:_____________________</w:t>
            </w:r>
          </w:p>
          <w:p w:rsidR="007D2BED" w:rsidRPr="004E344D" w:rsidRDefault="007D2BED" w:rsidP="0070621E">
            <w:pPr>
              <w:ind w:left="180" w:hanging="270"/>
              <w:rPr>
                <w:rFonts w:ascii="Calibri" w:hAnsi="Calibri" w:cs="Calibri"/>
                <w:b/>
              </w:rPr>
            </w:pPr>
            <w:r w:rsidRPr="004E344D">
              <w:rPr>
                <w:rFonts w:ascii="Calibri" w:hAnsi="Calibri" w:cs="Calibri"/>
              </w:rPr>
              <w:t xml:space="preserve">        CNIC#______________________</w:t>
            </w:r>
          </w:p>
          <w:p w:rsidR="007D2BED" w:rsidRPr="004E344D" w:rsidRDefault="007D2BED" w:rsidP="0070621E">
            <w:pPr>
              <w:rPr>
                <w:rFonts w:ascii="Calibri" w:hAnsi="Calibri" w:cs="Calibri"/>
                <w:b/>
              </w:rPr>
            </w:pPr>
          </w:p>
        </w:tc>
        <w:tc>
          <w:tcPr>
            <w:tcW w:w="4770" w:type="dxa"/>
          </w:tcPr>
          <w:p w:rsidR="007D2BED" w:rsidRPr="004E344D" w:rsidRDefault="007D2BED" w:rsidP="0070621E">
            <w:pPr>
              <w:ind w:left="72"/>
              <w:jc w:val="both"/>
              <w:rPr>
                <w:rFonts w:ascii="Calibri" w:hAnsi="Calibri" w:cs="Calibri"/>
                <w:b/>
              </w:rPr>
            </w:pPr>
            <w:r w:rsidRPr="004E344D">
              <w:rPr>
                <w:rFonts w:ascii="Calibri" w:hAnsi="Calibri" w:cs="Calibri"/>
                <w:b/>
              </w:rPr>
              <w:t>FIRST PARTY</w:t>
            </w:r>
          </w:p>
          <w:p w:rsidR="007D2BED" w:rsidRPr="004E344D" w:rsidRDefault="007D2BED" w:rsidP="0070621E">
            <w:pPr>
              <w:ind w:left="72"/>
              <w:jc w:val="both"/>
              <w:rPr>
                <w:rFonts w:ascii="Calibri" w:hAnsi="Calibri" w:cs="Calibri"/>
                <w:b/>
              </w:rPr>
            </w:pPr>
            <w:r w:rsidRPr="004E344D">
              <w:rPr>
                <w:rFonts w:ascii="Calibri" w:hAnsi="Calibri" w:cs="Calibri"/>
                <w:b/>
              </w:rPr>
              <w:t>UTILITY STORE CORPORATION</w:t>
            </w:r>
          </w:p>
          <w:p w:rsidR="007D2BED" w:rsidRPr="004E344D" w:rsidRDefault="007D2BED" w:rsidP="0070621E">
            <w:pPr>
              <w:ind w:left="72"/>
              <w:jc w:val="both"/>
              <w:rPr>
                <w:rFonts w:ascii="Calibri" w:hAnsi="Calibri" w:cs="Calibri"/>
                <w:b/>
              </w:rPr>
            </w:pPr>
            <w:r w:rsidRPr="004E344D">
              <w:rPr>
                <w:rFonts w:ascii="Calibri" w:hAnsi="Calibri" w:cs="Calibri"/>
                <w:b/>
              </w:rPr>
              <w:t>OF PAKISTAN (PVT) LIMITED.</w:t>
            </w:r>
          </w:p>
          <w:p w:rsidR="007D2BED" w:rsidRPr="004E344D" w:rsidRDefault="007D2BED" w:rsidP="0070621E">
            <w:pPr>
              <w:jc w:val="both"/>
              <w:rPr>
                <w:rFonts w:ascii="Calibri" w:hAnsi="Calibri" w:cs="Calibri"/>
              </w:rPr>
            </w:pPr>
            <w:r w:rsidRPr="004E344D">
              <w:rPr>
                <w:rFonts w:ascii="Calibri" w:hAnsi="Calibri" w:cs="Calibri"/>
              </w:rPr>
              <w:t xml:space="preserve"> </w:t>
            </w:r>
          </w:p>
          <w:p w:rsidR="007D2BED" w:rsidRPr="004E344D" w:rsidRDefault="007D2BED" w:rsidP="0070621E">
            <w:pPr>
              <w:jc w:val="both"/>
              <w:rPr>
                <w:rFonts w:ascii="Calibri" w:hAnsi="Calibri" w:cs="Calibri"/>
              </w:rPr>
            </w:pPr>
            <w:r w:rsidRPr="004E344D">
              <w:rPr>
                <w:rFonts w:ascii="Calibri" w:hAnsi="Calibri" w:cs="Calibri"/>
              </w:rPr>
              <w:t xml:space="preserve"> Signature:__________________</w:t>
            </w:r>
          </w:p>
          <w:p w:rsidR="007D2BED" w:rsidRPr="004E344D" w:rsidRDefault="007D2BED" w:rsidP="0070621E">
            <w:pPr>
              <w:ind w:left="72"/>
              <w:jc w:val="both"/>
              <w:rPr>
                <w:rFonts w:ascii="Arial" w:hAnsi="Arial"/>
                <w:b/>
                <w:bCs/>
              </w:rPr>
            </w:pPr>
            <w:r w:rsidRPr="004E344D">
              <w:rPr>
                <w:rFonts w:ascii="Calibri" w:hAnsi="Calibri" w:cs="Calibri"/>
              </w:rPr>
              <w:t xml:space="preserve">Name: </w:t>
            </w:r>
            <w:r>
              <w:rPr>
                <w:rFonts w:ascii="Arial" w:hAnsi="Arial"/>
                <w:b/>
                <w:bCs/>
                <w:sz w:val="20"/>
                <w:szCs w:val="20"/>
              </w:rPr>
              <w:t>______________________</w:t>
            </w:r>
          </w:p>
          <w:p w:rsidR="007D2BED" w:rsidRPr="004E344D" w:rsidRDefault="007D2BED" w:rsidP="0070621E">
            <w:pPr>
              <w:ind w:left="72"/>
              <w:jc w:val="both"/>
              <w:rPr>
                <w:rFonts w:ascii="Calibri" w:hAnsi="Calibri" w:cs="Calibri"/>
              </w:rPr>
            </w:pPr>
            <w:r w:rsidRPr="004E344D">
              <w:rPr>
                <w:rFonts w:ascii="Calibri" w:hAnsi="Calibri" w:cs="Calibri"/>
              </w:rPr>
              <w:t>Manager (Own Brands)</w:t>
            </w:r>
          </w:p>
          <w:p w:rsidR="007D2BED" w:rsidRPr="00156F8B" w:rsidRDefault="007D2BED" w:rsidP="0070621E">
            <w:pPr>
              <w:ind w:left="72"/>
              <w:jc w:val="both"/>
              <w:rPr>
                <w:rFonts w:ascii="Calibri" w:hAnsi="Calibri" w:cs="Calibri"/>
              </w:rPr>
            </w:pPr>
            <w:r w:rsidRPr="004E344D">
              <w:rPr>
                <w:rFonts w:ascii="Calibri" w:hAnsi="Calibri" w:cs="Calibri"/>
              </w:rPr>
              <w:t>CNIC No.</w:t>
            </w:r>
            <w:r w:rsidRPr="004E344D">
              <w:rPr>
                <w:rFonts w:ascii="Arial" w:hAnsi="Arial" w:cs="Arial"/>
                <w:b/>
              </w:rPr>
              <w:t xml:space="preserve"> </w:t>
            </w:r>
          </w:p>
        </w:tc>
      </w:tr>
      <w:tr w:rsidR="007D2BED" w:rsidTr="0070621E">
        <w:tc>
          <w:tcPr>
            <w:tcW w:w="4320" w:type="dxa"/>
          </w:tcPr>
          <w:p w:rsidR="007D2BED" w:rsidRDefault="007D2BED" w:rsidP="0070621E">
            <w:pPr>
              <w:ind w:left="180" w:hanging="270"/>
              <w:rPr>
                <w:rFonts w:ascii="Calibri" w:hAnsi="Calibri" w:cs="Calibri"/>
              </w:rPr>
            </w:pPr>
            <w:r>
              <w:rPr>
                <w:rFonts w:ascii="Calibri" w:hAnsi="Calibri" w:cs="Calibri"/>
              </w:rPr>
              <w:t>Witness (2</w:t>
            </w:r>
            <w:r w:rsidRPr="0034001C">
              <w:rPr>
                <w:rFonts w:ascii="Calibri" w:hAnsi="Calibri" w:cs="Calibri"/>
                <w:vertAlign w:val="superscript"/>
              </w:rPr>
              <w:t>nd</w:t>
            </w:r>
            <w:r>
              <w:rPr>
                <w:rFonts w:ascii="Calibri" w:hAnsi="Calibri" w:cs="Calibri"/>
              </w:rPr>
              <w:t xml:space="preserve"> Party)</w:t>
            </w:r>
          </w:p>
          <w:p w:rsidR="007D2BED" w:rsidRDefault="007D2BED" w:rsidP="0070621E">
            <w:pPr>
              <w:ind w:left="180" w:hanging="270"/>
              <w:rPr>
                <w:rFonts w:ascii="Calibri" w:hAnsi="Calibri" w:cs="Calibri"/>
              </w:rPr>
            </w:pPr>
          </w:p>
          <w:p w:rsidR="007D2BED" w:rsidRDefault="007D2BED" w:rsidP="0070621E">
            <w:pPr>
              <w:ind w:left="180" w:hanging="270"/>
              <w:rPr>
                <w:rFonts w:ascii="Calibri" w:hAnsi="Calibri" w:cs="Calibri"/>
              </w:rPr>
            </w:pPr>
          </w:p>
          <w:p w:rsidR="007D2BED" w:rsidRPr="004E344D" w:rsidRDefault="007D2BED" w:rsidP="0070621E">
            <w:pPr>
              <w:ind w:left="180" w:hanging="270"/>
              <w:rPr>
                <w:rFonts w:ascii="Calibri" w:hAnsi="Calibri" w:cs="Calibri"/>
              </w:rPr>
            </w:pPr>
          </w:p>
          <w:p w:rsidR="007D2BED" w:rsidRPr="004E344D" w:rsidRDefault="007D2BED" w:rsidP="0070621E">
            <w:pPr>
              <w:ind w:left="180" w:hanging="270"/>
              <w:rPr>
                <w:rFonts w:ascii="Calibri" w:hAnsi="Calibri" w:cs="Calibri"/>
              </w:rPr>
            </w:pPr>
            <w:r w:rsidRPr="004E344D">
              <w:rPr>
                <w:rFonts w:ascii="Calibri" w:hAnsi="Calibri" w:cs="Calibri"/>
              </w:rPr>
              <w:t>ii)   Signature</w:t>
            </w:r>
            <w:r w:rsidRPr="004E344D">
              <w:rPr>
                <w:rFonts w:ascii="Calibri" w:hAnsi="Calibri" w:cs="Calibri"/>
                <w:b/>
              </w:rPr>
              <w:t>:__________________</w:t>
            </w:r>
          </w:p>
          <w:p w:rsidR="007D2BED" w:rsidRPr="004E344D" w:rsidRDefault="007D2BED" w:rsidP="0070621E">
            <w:pPr>
              <w:ind w:left="180" w:hanging="270"/>
              <w:rPr>
                <w:rFonts w:ascii="Calibri" w:hAnsi="Calibri" w:cs="Calibri"/>
              </w:rPr>
            </w:pPr>
            <w:r w:rsidRPr="004E344D">
              <w:rPr>
                <w:rFonts w:ascii="Calibri" w:hAnsi="Calibri" w:cs="Calibri"/>
              </w:rPr>
              <w:t xml:space="preserve">        Name:_____________________</w:t>
            </w:r>
          </w:p>
          <w:p w:rsidR="007D2BED" w:rsidRPr="004E344D" w:rsidRDefault="007D2BED" w:rsidP="0070621E">
            <w:pPr>
              <w:ind w:left="180" w:hanging="270"/>
              <w:rPr>
                <w:rFonts w:ascii="Calibri" w:hAnsi="Calibri" w:cs="Calibri"/>
                <w:b/>
              </w:rPr>
            </w:pPr>
            <w:r w:rsidRPr="004E344D">
              <w:rPr>
                <w:rFonts w:ascii="Calibri" w:hAnsi="Calibri" w:cs="Calibri"/>
              </w:rPr>
              <w:t xml:space="preserve">        CNIC#______________________</w:t>
            </w:r>
          </w:p>
          <w:p w:rsidR="007D2BED" w:rsidRPr="004E344D" w:rsidRDefault="007D2BED" w:rsidP="0070621E">
            <w:pPr>
              <w:jc w:val="center"/>
              <w:rPr>
                <w:rFonts w:ascii="Calibri" w:hAnsi="Calibri" w:cs="Calibri"/>
                <w:b/>
              </w:rPr>
            </w:pPr>
          </w:p>
        </w:tc>
        <w:tc>
          <w:tcPr>
            <w:tcW w:w="4770" w:type="dxa"/>
          </w:tcPr>
          <w:p w:rsidR="007D2BED" w:rsidRDefault="007D2BED" w:rsidP="0070621E">
            <w:pPr>
              <w:jc w:val="both"/>
              <w:rPr>
                <w:rFonts w:ascii="Calibri" w:hAnsi="Calibri" w:cs="Calibri"/>
                <w:b/>
              </w:rPr>
            </w:pPr>
          </w:p>
          <w:p w:rsidR="007D2BED" w:rsidRDefault="007D2BED" w:rsidP="0070621E">
            <w:pPr>
              <w:jc w:val="both"/>
              <w:rPr>
                <w:rFonts w:ascii="Calibri" w:hAnsi="Calibri" w:cs="Calibri"/>
                <w:b/>
              </w:rPr>
            </w:pPr>
          </w:p>
          <w:p w:rsidR="007D2BED" w:rsidRPr="004E344D" w:rsidRDefault="007D2BED" w:rsidP="0070621E">
            <w:pPr>
              <w:jc w:val="both"/>
              <w:rPr>
                <w:rFonts w:ascii="Calibri" w:hAnsi="Calibri" w:cs="Calibri"/>
                <w:b/>
              </w:rPr>
            </w:pPr>
          </w:p>
          <w:p w:rsidR="007D2BED" w:rsidRPr="004E344D" w:rsidRDefault="007D2BED" w:rsidP="0070621E">
            <w:pPr>
              <w:jc w:val="both"/>
              <w:rPr>
                <w:rFonts w:ascii="Calibri" w:hAnsi="Calibri" w:cs="Calibri"/>
                <w:b/>
              </w:rPr>
            </w:pPr>
            <w:r w:rsidRPr="004E344D">
              <w:rPr>
                <w:rFonts w:ascii="Calibri" w:hAnsi="Calibri" w:cs="Calibri"/>
                <w:b/>
              </w:rPr>
              <w:t>SECOND PARTY</w:t>
            </w:r>
          </w:p>
          <w:p w:rsidR="007D2BED" w:rsidRPr="004E344D" w:rsidRDefault="007D2BED" w:rsidP="0070621E">
            <w:pPr>
              <w:jc w:val="both"/>
              <w:rPr>
                <w:rFonts w:ascii="Calibri" w:hAnsi="Calibri" w:cs="Calibri"/>
                <w:b/>
              </w:rPr>
            </w:pPr>
            <w:r w:rsidRPr="004E344D">
              <w:rPr>
                <w:rFonts w:ascii="Calibri" w:hAnsi="Calibri" w:cs="Calibri"/>
                <w:b/>
              </w:rPr>
              <w:t>Signature:__________________</w:t>
            </w:r>
          </w:p>
          <w:p w:rsidR="007D2BED" w:rsidRPr="004E344D" w:rsidRDefault="007D2BED" w:rsidP="0070621E">
            <w:pPr>
              <w:rPr>
                <w:rFonts w:ascii="Arial" w:hAnsi="Arial" w:cs="Arial"/>
                <w:b/>
                <w:sz w:val="20"/>
                <w:szCs w:val="20"/>
              </w:rPr>
            </w:pPr>
            <w:r>
              <w:rPr>
                <w:rFonts w:ascii="Arial" w:hAnsi="Arial" w:cs="Arial"/>
                <w:b/>
                <w:sz w:val="20"/>
                <w:szCs w:val="20"/>
              </w:rPr>
              <w:t>M/s______________________________</w:t>
            </w:r>
          </w:p>
          <w:p w:rsidR="007D2BED" w:rsidRPr="004E344D" w:rsidRDefault="007D2BED" w:rsidP="0070621E">
            <w:pPr>
              <w:rPr>
                <w:rFonts w:ascii="Calibri" w:hAnsi="Calibri" w:cs="Calibri"/>
                <w:b/>
              </w:rPr>
            </w:pPr>
            <w:r w:rsidRPr="004E344D">
              <w:rPr>
                <w:rFonts w:ascii="Calibri" w:hAnsi="Calibri" w:cs="Calibri"/>
                <w:b/>
              </w:rPr>
              <w:t xml:space="preserve">Name: </w:t>
            </w:r>
            <w:r>
              <w:rPr>
                <w:rFonts w:ascii="Arial" w:hAnsi="Arial" w:cs="Arial"/>
                <w:sz w:val="20"/>
                <w:szCs w:val="20"/>
              </w:rPr>
              <w:t>___________________________</w:t>
            </w:r>
          </w:p>
          <w:p w:rsidR="007D2BED" w:rsidRPr="004E344D" w:rsidRDefault="007D2BED" w:rsidP="0070621E">
            <w:pPr>
              <w:jc w:val="both"/>
              <w:rPr>
                <w:rFonts w:ascii="Calibri" w:hAnsi="Calibri" w:cs="Calibri"/>
                <w:b/>
              </w:rPr>
            </w:pPr>
            <w:r w:rsidRPr="004E344D">
              <w:rPr>
                <w:rFonts w:ascii="Calibri" w:hAnsi="Calibri" w:cs="Calibri"/>
              </w:rPr>
              <w:t>Designation:</w:t>
            </w:r>
            <w:r w:rsidRPr="004E344D">
              <w:rPr>
                <w:rFonts w:ascii="Arial" w:hAnsi="Arial" w:cs="Arial"/>
                <w:sz w:val="20"/>
                <w:szCs w:val="20"/>
              </w:rPr>
              <w:t xml:space="preserve"> </w:t>
            </w:r>
            <w:r>
              <w:rPr>
                <w:rFonts w:ascii="Arial" w:hAnsi="Arial" w:cs="Arial"/>
                <w:sz w:val="20"/>
                <w:szCs w:val="20"/>
              </w:rPr>
              <w:t>______________________</w:t>
            </w:r>
          </w:p>
          <w:p w:rsidR="007D2BED" w:rsidRPr="004E344D" w:rsidRDefault="007D2BED" w:rsidP="0070621E">
            <w:pPr>
              <w:jc w:val="both"/>
              <w:rPr>
                <w:rFonts w:ascii="Calibri" w:hAnsi="Calibri" w:cs="Calibri"/>
                <w:b/>
              </w:rPr>
            </w:pPr>
            <w:r w:rsidRPr="004E344D">
              <w:rPr>
                <w:rFonts w:ascii="Calibri" w:hAnsi="Calibri" w:cs="Calibri"/>
              </w:rPr>
              <w:t xml:space="preserve">CNIC#:      </w:t>
            </w:r>
            <w:r>
              <w:rPr>
                <w:rFonts w:ascii="Arial" w:hAnsi="Arial" w:cs="Arial"/>
                <w:sz w:val="20"/>
                <w:szCs w:val="20"/>
                <w:u w:val="single"/>
              </w:rPr>
              <w:t>________________________</w:t>
            </w:r>
          </w:p>
          <w:p w:rsidR="007D2BED" w:rsidRPr="004E344D" w:rsidRDefault="007D2BED" w:rsidP="0070621E">
            <w:pPr>
              <w:ind w:left="72"/>
              <w:jc w:val="both"/>
              <w:rPr>
                <w:rFonts w:ascii="Calibri" w:hAnsi="Calibri" w:cs="Calibri"/>
                <w:b/>
              </w:rPr>
            </w:pPr>
          </w:p>
        </w:tc>
      </w:tr>
    </w:tbl>
    <w:p w:rsidR="007D2BED" w:rsidRDefault="007D2BED" w:rsidP="00A24949">
      <w:pPr>
        <w:spacing w:line="276" w:lineRule="auto"/>
        <w:ind w:left="1710" w:hanging="1170"/>
        <w:rPr>
          <w:b/>
          <w:u w:val="single"/>
        </w:rPr>
      </w:pPr>
    </w:p>
    <w:p w:rsidR="007D2BED" w:rsidRDefault="007D2BED" w:rsidP="00A24949">
      <w:pPr>
        <w:spacing w:line="276" w:lineRule="auto"/>
        <w:ind w:left="1710" w:hanging="1170"/>
        <w:rPr>
          <w:b/>
          <w:u w:val="single"/>
        </w:rPr>
      </w:pPr>
    </w:p>
    <w:sectPr w:rsidR="007D2BED" w:rsidSect="00394B9D">
      <w:pgSz w:w="12240" w:h="20160" w:code="5"/>
      <w:pgMar w:top="720" w:right="806" w:bottom="1008" w:left="171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C2BDF"/>
    <w:multiLevelType w:val="hybridMultilevel"/>
    <w:tmpl w:val="8CCA9E0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410E62"/>
    <w:multiLevelType w:val="hybridMultilevel"/>
    <w:tmpl w:val="82C4FF28"/>
    <w:lvl w:ilvl="0" w:tplc="2E2EF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DF3037"/>
    <w:multiLevelType w:val="hybridMultilevel"/>
    <w:tmpl w:val="82C4FF28"/>
    <w:lvl w:ilvl="0" w:tplc="2E2EF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CF76C6"/>
    <w:multiLevelType w:val="hybridMultilevel"/>
    <w:tmpl w:val="3C1C6786"/>
    <w:lvl w:ilvl="0" w:tplc="37E6F3F8">
      <w:start w:val="2"/>
      <w:numFmt w:val="decimal"/>
      <w:lvlText w:val="%1."/>
      <w:lvlJc w:val="left"/>
      <w:pPr>
        <w:ind w:left="144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4">
    <w:nsid w:val="14FF25E7"/>
    <w:multiLevelType w:val="hybridMultilevel"/>
    <w:tmpl w:val="85D0090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92491B"/>
    <w:multiLevelType w:val="hybridMultilevel"/>
    <w:tmpl w:val="BB88D1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5EB7A8A"/>
    <w:multiLevelType w:val="hybridMultilevel"/>
    <w:tmpl w:val="AC0E010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7754C"/>
    <w:multiLevelType w:val="hybridMultilevel"/>
    <w:tmpl w:val="F648DA86"/>
    <w:lvl w:ilvl="0" w:tplc="798A24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2B593E"/>
    <w:multiLevelType w:val="hybridMultilevel"/>
    <w:tmpl w:val="544AED6A"/>
    <w:lvl w:ilvl="0" w:tplc="04090017">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107155"/>
    <w:multiLevelType w:val="hybridMultilevel"/>
    <w:tmpl w:val="3FCE19F6"/>
    <w:lvl w:ilvl="0" w:tplc="643A5C76">
      <w:start w:val="1"/>
      <w:numFmt w:val="decimal"/>
      <w:lvlText w:val="%1."/>
      <w:lvlJc w:val="left"/>
      <w:pPr>
        <w:tabs>
          <w:tab w:val="num" w:pos="720"/>
        </w:tabs>
        <w:ind w:left="720" w:hanging="360"/>
      </w:pPr>
      <w:rPr>
        <w:rFonts w:asciiTheme="minorBidi" w:hAnsiTheme="minorBidi" w:cstheme="minorBidi"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29857F3"/>
    <w:multiLevelType w:val="hybridMultilevel"/>
    <w:tmpl w:val="A7C4BA9E"/>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30B2877"/>
    <w:multiLevelType w:val="hybridMultilevel"/>
    <w:tmpl w:val="20B66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327350"/>
    <w:multiLevelType w:val="hybridMultilevel"/>
    <w:tmpl w:val="0BCE17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902E72"/>
    <w:multiLevelType w:val="hybridMultilevel"/>
    <w:tmpl w:val="A28E9800"/>
    <w:lvl w:ilvl="0" w:tplc="B00A0490">
      <w:start w:val="2"/>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52420B"/>
    <w:multiLevelType w:val="hybridMultilevel"/>
    <w:tmpl w:val="BF221260"/>
    <w:lvl w:ilvl="0" w:tplc="2E2EFA1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CE4F9C"/>
    <w:multiLevelType w:val="hybridMultilevel"/>
    <w:tmpl w:val="DF66F8C8"/>
    <w:lvl w:ilvl="0" w:tplc="ADAC11D2">
      <w:start w:val="1"/>
      <w:numFmt w:val="decimal"/>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ED42E9B"/>
    <w:multiLevelType w:val="hybridMultilevel"/>
    <w:tmpl w:val="544AED6A"/>
    <w:lvl w:ilvl="0" w:tplc="04090017">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F344E0"/>
    <w:multiLevelType w:val="hybridMultilevel"/>
    <w:tmpl w:val="90709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3C13E1"/>
    <w:multiLevelType w:val="hybridMultilevel"/>
    <w:tmpl w:val="8D06A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D00F2B"/>
    <w:multiLevelType w:val="hybridMultilevel"/>
    <w:tmpl w:val="9EE07504"/>
    <w:lvl w:ilvl="0" w:tplc="78827198">
      <w:start w:val="1"/>
      <w:numFmt w:val="lowerLetter"/>
      <w:lvlText w:val="%1."/>
      <w:lvlJc w:val="left"/>
      <w:pPr>
        <w:tabs>
          <w:tab w:val="num" w:pos="1080"/>
        </w:tabs>
        <w:ind w:left="108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B7D408B"/>
    <w:multiLevelType w:val="hybridMultilevel"/>
    <w:tmpl w:val="85D00904"/>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BBB7745"/>
    <w:multiLevelType w:val="hybridMultilevel"/>
    <w:tmpl w:val="A906F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E874940"/>
    <w:multiLevelType w:val="hybridMultilevel"/>
    <w:tmpl w:val="544AED6A"/>
    <w:lvl w:ilvl="0" w:tplc="04090017">
      <w:start w:val="1"/>
      <w:numFmt w:val="lowerLetter"/>
      <w:lvlText w:val="%1)"/>
      <w:lvlJc w:val="left"/>
      <w:pPr>
        <w:tabs>
          <w:tab w:val="num" w:pos="720"/>
        </w:tabs>
        <w:ind w:left="720" w:hanging="360"/>
      </w:pPr>
      <w:rPr>
        <w:rFonts w:hint="default"/>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F1932C1"/>
    <w:multiLevelType w:val="hybridMultilevel"/>
    <w:tmpl w:val="4CD86AB0"/>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C728F9"/>
    <w:multiLevelType w:val="hybridMultilevel"/>
    <w:tmpl w:val="E6D04362"/>
    <w:lvl w:ilvl="0" w:tplc="2A24FBAE">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84E5F68"/>
    <w:multiLevelType w:val="hybridMultilevel"/>
    <w:tmpl w:val="FD1240C6"/>
    <w:lvl w:ilvl="0" w:tplc="F7B8D8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9C1A97"/>
    <w:multiLevelType w:val="hybridMultilevel"/>
    <w:tmpl w:val="8DA2E1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1E5006"/>
    <w:multiLevelType w:val="hybridMultilevel"/>
    <w:tmpl w:val="9B581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33B61"/>
    <w:multiLevelType w:val="hybridMultilevel"/>
    <w:tmpl w:val="21228E92"/>
    <w:lvl w:ilvl="0" w:tplc="04090019">
      <w:start w:val="1"/>
      <w:numFmt w:val="lowerLetter"/>
      <w:lvlText w:val="%1."/>
      <w:lvlJc w:val="left"/>
      <w:pPr>
        <w:tabs>
          <w:tab w:val="num" w:pos="1080"/>
        </w:tabs>
        <w:ind w:left="1080" w:hanging="360"/>
      </w:pPr>
      <w:rPr>
        <w:rFonts w:hint="default"/>
      </w:rPr>
    </w:lvl>
    <w:lvl w:ilvl="1" w:tplc="FC90BA2C">
      <w:start w:val="1"/>
      <w:numFmt w:val="lowerLetter"/>
      <w:lvlText w:val="%2."/>
      <w:lvlJc w:val="left"/>
      <w:pPr>
        <w:tabs>
          <w:tab w:val="num" w:pos="1440"/>
        </w:tabs>
        <w:ind w:left="1440" w:hanging="360"/>
      </w:pPr>
      <w:rPr>
        <w:b w:val="0"/>
        <w:bCs/>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6A60240"/>
    <w:multiLevelType w:val="hybridMultilevel"/>
    <w:tmpl w:val="028AC2A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7D947519"/>
    <w:multiLevelType w:val="hybridMultilevel"/>
    <w:tmpl w:val="37761C7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3"/>
  </w:num>
  <w:num w:numId="2">
    <w:abstractNumId w:val="3"/>
  </w:num>
  <w:num w:numId="3">
    <w:abstractNumId w:val="9"/>
  </w:num>
  <w:num w:numId="4">
    <w:abstractNumId w:val="28"/>
  </w:num>
  <w:num w:numId="5">
    <w:abstractNumId w:val="18"/>
  </w:num>
  <w:num w:numId="6">
    <w:abstractNumId w:val="24"/>
  </w:num>
  <w:num w:numId="7">
    <w:abstractNumId w:val="4"/>
  </w:num>
  <w:num w:numId="8">
    <w:abstractNumId w:val="20"/>
  </w:num>
  <w:num w:numId="9">
    <w:abstractNumId w:val="19"/>
  </w:num>
  <w:num w:numId="10">
    <w:abstractNumId w:val="10"/>
  </w:num>
  <w:num w:numId="11">
    <w:abstractNumId w:val="23"/>
  </w:num>
  <w:num w:numId="12">
    <w:abstractNumId w:val="16"/>
  </w:num>
  <w:num w:numId="13">
    <w:abstractNumId w:val="26"/>
  </w:num>
  <w:num w:numId="14">
    <w:abstractNumId w:val="7"/>
  </w:num>
  <w:num w:numId="15">
    <w:abstractNumId w:val="27"/>
  </w:num>
  <w:num w:numId="16">
    <w:abstractNumId w:val="21"/>
  </w:num>
  <w:num w:numId="17">
    <w:abstractNumId w:val="15"/>
  </w:num>
  <w:num w:numId="18">
    <w:abstractNumId w:val="1"/>
  </w:num>
  <w:num w:numId="19">
    <w:abstractNumId w:val="2"/>
  </w:num>
  <w:num w:numId="20">
    <w:abstractNumId w:val="14"/>
  </w:num>
  <w:num w:numId="21">
    <w:abstractNumId w:val="8"/>
  </w:num>
  <w:num w:numId="22">
    <w:abstractNumId w:val="22"/>
  </w:num>
  <w:num w:numId="23">
    <w:abstractNumId w:val="25"/>
  </w:num>
  <w:num w:numId="24">
    <w:abstractNumId w:val="12"/>
  </w:num>
  <w:num w:numId="25">
    <w:abstractNumId w:val="11"/>
  </w:num>
  <w:num w:numId="26">
    <w:abstractNumId w:val="29"/>
  </w:num>
  <w:num w:numId="27">
    <w:abstractNumId w:val="6"/>
  </w:num>
  <w:num w:numId="28">
    <w:abstractNumId w:val="30"/>
  </w:num>
  <w:num w:numId="29">
    <w:abstractNumId w:val="17"/>
  </w:num>
  <w:num w:numId="30">
    <w:abstractNumId w:val="0"/>
  </w:num>
  <w:num w:numId="3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20"/>
  <w:displayHorizontalDrawingGridEvery w:val="2"/>
  <w:characterSpacingControl w:val="doNotCompress"/>
  <w:compat/>
  <w:rsids>
    <w:rsidRoot w:val="0002727B"/>
    <w:rsid w:val="0002727B"/>
    <w:rsid w:val="00030C4F"/>
    <w:rsid w:val="00035DA3"/>
    <w:rsid w:val="00040B19"/>
    <w:rsid w:val="0005611D"/>
    <w:rsid w:val="00057DA6"/>
    <w:rsid w:val="00061180"/>
    <w:rsid w:val="0006521E"/>
    <w:rsid w:val="00080A68"/>
    <w:rsid w:val="0008175C"/>
    <w:rsid w:val="000A2CC0"/>
    <w:rsid w:val="000C2720"/>
    <w:rsid w:val="000D45DB"/>
    <w:rsid w:val="000E2E38"/>
    <w:rsid w:val="000F53A5"/>
    <w:rsid w:val="000F6481"/>
    <w:rsid w:val="00105A11"/>
    <w:rsid w:val="00107996"/>
    <w:rsid w:val="00112E89"/>
    <w:rsid w:val="00156F8B"/>
    <w:rsid w:val="00163CE0"/>
    <w:rsid w:val="00165377"/>
    <w:rsid w:val="00175EA1"/>
    <w:rsid w:val="0018389E"/>
    <w:rsid w:val="00192C8A"/>
    <w:rsid w:val="001A13FA"/>
    <w:rsid w:val="001A442D"/>
    <w:rsid w:val="001A5E43"/>
    <w:rsid w:val="001B428B"/>
    <w:rsid w:val="001C005E"/>
    <w:rsid w:val="001C1EC4"/>
    <w:rsid w:val="001F2242"/>
    <w:rsid w:val="002104BF"/>
    <w:rsid w:val="00225198"/>
    <w:rsid w:val="00226B85"/>
    <w:rsid w:val="00227C42"/>
    <w:rsid w:val="00234DCB"/>
    <w:rsid w:val="00261EE8"/>
    <w:rsid w:val="00262BF8"/>
    <w:rsid w:val="00265023"/>
    <w:rsid w:val="00266733"/>
    <w:rsid w:val="00270C0E"/>
    <w:rsid w:val="00273D7B"/>
    <w:rsid w:val="00283D65"/>
    <w:rsid w:val="002864CA"/>
    <w:rsid w:val="0029214A"/>
    <w:rsid w:val="002952F2"/>
    <w:rsid w:val="002B23FF"/>
    <w:rsid w:val="002E3634"/>
    <w:rsid w:val="002F5A42"/>
    <w:rsid w:val="002F5C10"/>
    <w:rsid w:val="002F75F9"/>
    <w:rsid w:val="003051D0"/>
    <w:rsid w:val="0034198E"/>
    <w:rsid w:val="00371CA6"/>
    <w:rsid w:val="0037605C"/>
    <w:rsid w:val="00394B9D"/>
    <w:rsid w:val="003C1209"/>
    <w:rsid w:val="003C675C"/>
    <w:rsid w:val="003F25DD"/>
    <w:rsid w:val="003F7463"/>
    <w:rsid w:val="00401042"/>
    <w:rsid w:val="00403A39"/>
    <w:rsid w:val="00415960"/>
    <w:rsid w:val="00430B3F"/>
    <w:rsid w:val="00441A6F"/>
    <w:rsid w:val="00441F2F"/>
    <w:rsid w:val="004440FA"/>
    <w:rsid w:val="00447E00"/>
    <w:rsid w:val="00463A48"/>
    <w:rsid w:val="004727EF"/>
    <w:rsid w:val="00481D6F"/>
    <w:rsid w:val="0049351F"/>
    <w:rsid w:val="0049394B"/>
    <w:rsid w:val="004942D3"/>
    <w:rsid w:val="004A2747"/>
    <w:rsid w:val="004A5D7D"/>
    <w:rsid w:val="004A5EA9"/>
    <w:rsid w:val="004A7F6D"/>
    <w:rsid w:val="004B2ABE"/>
    <w:rsid w:val="004B6425"/>
    <w:rsid w:val="004B782A"/>
    <w:rsid w:val="004C3014"/>
    <w:rsid w:val="004D0970"/>
    <w:rsid w:val="004E018F"/>
    <w:rsid w:val="004E3325"/>
    <w:rsid w:val="004E783E"/>
    <w:rsid w:val="00502E55"/>
    <w:rsid w:val="00514FBF"/>
    <w:rsid w:val="00517A1B"/>
    <w:rsid w:val="005217B2"/>
    <w:rsid w:val="005363F0"/>
    <w:rsid w:val="005467EC"/>
    <w:rsid w:val="00563F8E"/>
    <w:rsid w:val="005743DC"/>
    <w:rsid w:val="00591472"/>
    <w:rsid w:val="005A1445"/>
    <w:rsid w:val="005A38A8"/>
    <w:rsid w:val="005B4E69"/>
    <w:rsid w:val="005C4360"/>
    <w:rsid w:val="005C49C0"/>
    <w:rsid w:val="005E275F"/>
    <w:rsid w:val="005F2F8C"/>
    <w:rsid w:val="005F3D99"/>
    <w:rsid w:val="00621923"/>
    <w:rsid w:val="00623013"/>
    <w:rsid w:val="006359EC"/>
    <w:rsid w:val="00642DA7"/>
    <w:rsid w:val="006441AB"/>
    <w:rsid w:val="00652079"/>
    <w:rsid w:val="006615AC"/>
    <w:rsid w:val="006754A9"/>
    <w:rsid w:val="006A445B"/>
    <w:rsid w:val="006A6F79"/>
    <w:rsid w:val="006B568F"/>
    <w:rsid w:val="006E1D36"/>
    <w:rsid w:val="00702B5A"/>
    <w:rsid w:val="00702C69"/>
    <w:rsid w:val="0070621E"/>
    <w:rsid w:val="0070663B"/>
    <w:rsid w:val="0073426F"/>
    <w:rsid w:val="007422A0"/>
    <w:rsid w:val="00743DA2"/>
    <w:rsid w:val="007571DF"/>
    <w:rsid w:val="00764C9E"/>
    <w:rsid w:val="00766DAE"/>
    <w:rsid w:val="00766F73"/>
    <w:rsid w:val="00781423"/>
    <w:rsid w:val="00791ADE"/>
    <w:rsid w:val="007A453A"/>
    <w:rsid w:val="007D1E42"/>
    <w:rsid w:val="007D2BED"/>
    <w:rsid w:val="007D5EED"/>
    <w:rsid w:val="007E2406"/>
    <w:rsid w:val="007E4A74"/>
    <w:rsid w:val="007F69DB"/>
    <w:rsid w:val="00816A50"/>
    <w:rsid w:val="008302DC"/>
    <w:rsid w:val="00837A34"/>
    <w:rsid w:val="0085273F"/>
    <w:rsid w:val="008603D0"/>
    <w:rsid w:val="008755F7"/>
    <w:rsid w:val="008766F8"/>
    <w:rsid w:val="0088183F"/>
    <w:rsid w:val="008929E9"/>
    <w:rsid w:val="00894064"/>
    <w:rsid w:val="008956BD"/>
    <w:rsid w:val="008B7DC1"/>
    <w:rsid w:val="008D0860"/>
    <w:rsid w:val="008E6BAB"/>
    <w:rsid w:val="008F0990"/>
    <w:rsid w:val="00903260"/>
    <w:rsid w:val="00905361"/>
    <w:rsid w:val="00912C39"/>
    <w:rsid w:val="00917B49"/>
    <w:rsid w:val="00920200"/>
    <w:rsid w:val="00930D02"/>
    <w:rsid w:val="00943179"/>
    <w:rsid w:val="00944DA3"/>
    <w:rsid w:val="0096095C"/>
    <w:rsid w:val="00976E70"/>
    <w:rsid w:val="009B1167"/>
    <w:rsid w:val="009B1F6F"/>
    <w:rsid w:val="009C01C3"/>
    <w:rsid w:val="009E3819"/>
    <w:rsid w:val="009F5C6C"/>
    <w:rsid w:val="00A006CA"/>
    <w:rsid w:val="00A03866"/>
    <w:rsid w:val="00A24949"/>
    <w:rsid w:val="00A40A15"/>
    <w:rsid w:val="00A41E84"/>
    <w:rsid w:val="00A42F64"/>
    <w:rsid w:val="00A55D42"/>
    <w:rsid w:val="00A664CE"/>
    <w:rsid w:val="00A75055"/>
    <w:rsid w:val="00A7780B"/>
    <w:rsid w:val="00A82E41"/>
    <w:rsid w:val="00AA7A33"/>
    <w:rsid w:val="00AB367F"/>
    <w:rsid w:val="00AB7721"/>
    <w:rsid w:val="00AC6CBE"/>
    <w:rsid w:val="00AD4C56"/>
    <w:rsid w:val="00AD6ABD"/>
    <w:rsid w:val="00AE347B"/>
    <w:rsid w:val="00AE4903"/>
    <w:rsid w:val="00AF3C3C"/>
    <w:rsid w:val="00B04A29"/>
    <w:rsid w:val="00B12835"/>
    <w:rsid w:val="00B22B30"/>
    <w:rsid w:val="00B2632E"/>
    <w:rsid w:val="00B3524B"/>
    <w:rsid w:val="00B40920"/>
    <w:rsid w:val="00B54073"/>
    <w:rsid w:val="00B54C82"/>
    <w:rsid w:val="00B61D6E"/>
    <w:rsid w:val="00B65F34"/>
    <w:rsid w:val="00B74529"/>
    <w:rsid w:val="00B90C5A"/>
    <w:rsid w:val="00B93B9F"/>
    <w:rsid w:val="00BB35FB"/>
    <w:rsid w:val="00BB6475"/>
    <w:rsid w:val="00BD1430"/>
    <w:rsid w:val="00BE0EA6"/>
    <w:rsid w:val="00BE30F0"/>
    <w:rsid w:val="00BF6CC1"/>
    <w:rsid w:val="00C01FD6"/>
    <w:rsid w:val="00C3393F"/>
    <w:rsid w:val="00C502BA"/>
    <w:rsid w:val="00C73FEF"/>
    <w:rsid w:val="00C9394E"/>
    <w:rsid w:val="00CC204B"/>
    <w:rsid w:val="00CD28BF"/>
    <w:rsid w:val="00CE3961"/>
    <w:rsid w:val="00CF786F"/>
    <w:rsid w:val="00D0514E"/>
    <w:rsid w:val="00D14952"/>
    <w:rsid w:val="00D330F2"/>
    <w:rsid w:val="00D47BE4"/>
    <w:rsid w:val="00D65615"/>
    <w:rsid w:val="00D65B73"/>
    <w:rsid w:val="00D85549"/>
    <w:rsid w:val="00DA3CFB"/>
    <w:rsid w:val="00DA6DE9"/>
    <w:rsid w:val="00DC6687"/>
    <w:rsid w:val="00DD7C65"/>
    <w:rsid w:val="00DE46E9"/>
    <w:rsid w:val="00DE5CC4"/>
    <w:rsid w:val="00E7524F"/>
    <w:rsid w:val="00E769C5"/>
    <w:rsid w:val="00EB339F"/>
    <w:rsid w:val="00EC718D"/>
    <w:rsid w:val="00ED4418"/>
    <w:rsid w:val="00ED63AD"/>
    <w:rsid w:val="00ED6940"/>
    <w:rsid w:val="00EE11C8"/>
    <w:rsid w:val="00EE3321"/>
    <w:rsid w:val="00EE7369"/>
    <w:rsid w:val="00EF14F8"/>
    <w:rsid w:val="00EF2D8A"/>
    <w:rsid w:val="00EF387D"/>
    <w:rsid w:val="00F07370"/>
    <w:rsid w:val="00F42613"/>
    <w:rsid w:val="00F55659"/>
    <w:rsid w:val="00F55FEF"/>
    <w:rsid w:val="00F65FE8"/>
    <w:rsid w:val="00FA2D89"/>
    <w:rsid w:val="00FA6172"/>
    <w:rsid w:val="00FB0EEA"/>
    <w:rsid w:val="00FB1575"/>
    <w:rsid w:val="00FB6C80"/>
    <w:rsid w:val="00FC188A"/>
    <w:rsid w:val="00FE3741"/>
    <w:rsid w:val="00FE3CA0"/>
    <w:rsid w:val="00FE42B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27B"/>
    <w:pPr>
      <w:spacing w:line="240" w:lineRule="auto"/>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14952"/>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D14952"/>
    <w:rPr>
      <w:rFonts w:ascii="Times New Roman" w:eastAsia="Times New Roman" w:hAnsi="Times New Roman" w:cs="Times New Roman"/>
      <w:i/>
      <w:iCs/>
      <w:sz w:val="24"/>
      <w:szCs w:val="24"/>
    </w:rPr>
  </w:style>
  <w:style w:type="paragraph" w:styleId="ListParagraph">
    <w:name w:val="List Paragraph"/>
    <w:basedOn w:val="Normal"/>
    <w:uiPriority w:val="34"/>
    <w:qFormat/>
    <w:rsid w:val="00D14952"/>
    <w:pPr>
      <w:spacing w:after="200" w:line="276" w:lineRule="auto"/>
      <w:ind w:left="720"/>
      <w:contextualSpacing/>
    </w:pPr>
    <w:rPr>
      <w:rFonts w:ascii="Calibri" w:hAnsi="Calibri"/>
      <w:sz w:val="22"/>
      <w:szCs w:val="22"/>
    </w:rPr>
  </w:style>
  <w:style w:type="character" w:styleId="Hyperlink">
    <w:name w:val="Hyperlink"/>
    <w:basedOn w:val="DefaultParagraphFont"/>
    <w:rsid w:val="0002727B"/>
    <w:rPr>
      <w:color w:val="0000FF"/>
      <w:u w:val="single"/>
    </w:rPr>
  </w:style>
  <w:style w:type="table" w:styleId="TableGrid">
    <w:name w:val="Table Grid"/>
    <w:basedOn w:val="TableNormal"/>
    <w:rsid w:val="006E1D36"/>
    <w:pPr>
      <w:spacing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rocure.gov.pk" TargetMode="External"/><Relationship Id="rId3" Type="http://schemas.openxmlformats.org/officeDocument/2006/relationships/styles" Target="styles.xml"/><Relationship Id="rId7" Type="http://schemas.openxmlformats.org/officeDocument/2006/relationships/hyperlink" Target="http://www.usc.org.p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procure.gov.p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016E-5D8F-4918-8F54-4CC867DCF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23</Pages>
  <Words>8343</Words>
  <Characters>47558</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 Project</dc:creator>
  <cp:lastModifiedBy>Sofi Project</cp:lastModifiedBy>
  <cp:revision>5</cp:revision>
  <cp:lastPrinted>2024-04-23T05:01:00Z</cp:lastPrinted>
  <dcterms:created xsi:type="dcterms:W3CDTF">2024-04-23T05:44:00Z</dcterms:created>
  <dcterms:modified xsi:type="dcterms:W3CDTF">2024-04-23T07:01:00Z</dcterms:modified>
</cp:coreProperties>
</file>